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316" w14:textId="1c8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Тарбагатайского района от 5 ноября 2013 года № 394 "Об определении перечня должностей специалистов образования, социального обеспечения, культуры, которым установлено повышение к должностным окладам за работу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27 марта 2014 года N 94. Зарегистрировано Департаментом юстиции Восточно-Казахстанской области 25 апреля 2014 года N 3270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5 ноября 2013 года № 394 «Об определении перечня должностей специалистов образования, социального обеспечения, культуры, которым установлено повышение к должностным окладам за работу в сельской местности» (зарегистрировано в Реестре государственной регистрации нормативных правовых актов за № 3109, опубликовано в районной газете «Тарбагатай» №103 (7793) от 23 декабря 2013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Определить перечень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Исполняюший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М.Магжаев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27 » ___03__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27 »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
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
Тарбагатайского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Директор коммунального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коммунального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Директор филиала коммунального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Ветеринарный фельдшер.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