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c9ace" w14:textId="19c9a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единого тарифа на регулярные автомобильные перевозки пассажиров и багажа в городском сообщении на территории города Зыряновска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Восточно-Казахстанской области от 29 октября 2014 года № 2702. Зарегистрировано Департаментом юстиции Восточно-Казахстанской области 27 ноября 2014 года № 3564. Утратило силу - постановлением акимата Зыряновского района Восточно-Казахстанской области от 11 октября 2016 года № 338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Зыряновского района Восточно-Казахстанской области от 11.10.2016 № 338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 акимат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Установить единый тариф для всех маршрутов на регулярные автомобильные перевозки пассажиров и багажа в городском сообщении на территории города Зыряновск в размере 60 (шестьдесят)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Зыряновского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Зыряновского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Г.Денисова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"30" октября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