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792a" w14:textId="3647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района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28 февраля 2014 года № 28/3-V. Зарегистрировано Департаментом юстиции Восточно-Казахстанской области 11 апреля 2014 года № 3229. Утратило силу решением маслихата района Алтай Восточно-Казахстанской области от 13 июня 2024 года № 16/7-VIII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района Алтай Восточно-Казахстанской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45/9-VI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Зыряновского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количество представителей жителей села, улицы, многоквартирного жилого дома для участия в сходе местного сообщества Зыряновского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Пантелеев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района Алтай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района Алтай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№.1106 и устанавливают порядок проведения раздельных сходов местного сообщества жителей села, улицы, многоквартирного жилого дома городов, поселков, сельских округов района Алтай.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городов, поселков, сельских округов района Алтай созывается и проводится с целью избрания представителей для участия в сходе местного сообщества.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поселка, сельского округа района Алтай.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Алтай на проведение схода местного сообщества.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поселка и сельского округа района Алтай.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поселка, сельского округа района Алтай или уполномоченным им лицом.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поселка, сельского округа района Алтай или уполномоченное им лицо.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количеством представителей жителей села, улицы, многоквартирного жилого дома, утвержденным маслихатом района Алтай.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поселка и сельского округа района Алтай.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села, улицы, многоквартирного жилого дома для участия в сходе местного сообщества района Алтай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Алтай Восточно-Казахстанской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села, улицы, многоквартирного жилого дома (человек)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5000 до 10000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20000 до 50000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