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7c484" w14:textId="7d7c4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населения, проживающих на территории Зайсанского района,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Зайсанского района Восточно-Казахстанской области от 29 декабря 2014 года № 716. Зарегистрировано Департаментом юстиции Восточно-Казахстанской области 30 января 2015 года № 3664. Утратило силу - постановлением Зайсанского районного акимата Восточно-Казахстанской области от 6 сентября 2016 года № 126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Зайсанского районного акимата Восточно-Казахстанской области от 06.09.2016 № 126.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Зайсанского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следующие </w:t>
      </w:r>
      <w:r>
        <w:rPr>
          <w:rFonts w:ascii="Times New Roman"/>
          <w:b w:val="false"/>
          <w:i w:val="false"/>
          <w:color w:val="000000"/>
          <w:sz w:val="28"/>
        </w:rPr>
        <w:t>целевые группы населения</w:t>
      </w:r>
      <w:r>
        <w:rPr>
          <w:rFonts w:ascii="Times New Roman"/>
          <w:b w:val="false"/>
          <w:i w:val="false"/>
          <w:color w:val="000000"/>
          <w:sz w:val="28"/>
        </w:rPr>
        <w:t>, проживающие на территории Зайсанского района, на 2015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воспитанники детских домов, дети – 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граждане, имеющие на содержании лиц, которые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лица,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</w:t>
      </w:r>
      <w:r>
        <w:rPr>
          <w:rFonts w:ascii="Times New Roman"/>
          <w:b w:val="false"/>
          <w:i w:val="false"/>
          <w:color w:val="000000"/>
          <w:sz w:val="28"/>
        </w:rPr>
        <w:t>оралманы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11)выпускники организаций высшего или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лица, высвобожденные в связи с ликвидацией работодателя юридического лица либо прекращением деятельности работодателя-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лица, состоящие на </w:t>
      </w:r>
      <w:r>
        <w:rPr>
          <w:rFonts w:ascii="Times New Roman"/>
          <w:b w:val="false"/>
          <w:i w:val="false"/>
          <w:color w:val="000000"/>
          <w:sz w:val="28"/>
        </w:rPr>
        <w:t>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пробации уголовно – 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лица, потерпевшие от акта терроризма, и лица, участвовавшие в его пресечении;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молодежь в возрасте от двадцати одного до двадцати девяти лет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лица, не работающие длительное время (более шести месяцев);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лица старше пятидесяти лет до достижения пенсионного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безработные, завершившие профессиональное обучение по профессиям (специальностям), согласно законодательству о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лица одиноко проживающие;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лица, имеющие на иждивении двух и более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21) выпусники организаций технического и профессионального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Зайсанского района" и коммунальному государственному учреждению "Центр занятости" акимата Зайсанского района обеспечить временную занятость лиц, отнесенных к целевым группам населения, и содействие в их трудоустройстве.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Сапаргалиеву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Ондаканов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