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faf3" w14:textId="d65f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Жарминского районного маслихата от 10 апреля 2012 года № 2/16-V "Об утверждении Правил о размере и порядке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04 апреля 2014 года N 19/166-V. Зарегистрировано Департаментом юстиции Восточно-Казахстанской области 29 апреля 2014 года N 3277. Утратило силу - решением Жарминского районного маслихата Восточно-Казахстанской области от 22 декабря 2014 года N 24/215-V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22.12.2014 N 24/215-V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Жарминского района "Об утверждении Правил о размере и порядке оказания жилищной помощи" от 10 апреля 2012 года № 2/16-V (зарегистрировано в Реестре государственной регистрации нормативных правовых актов за № 5-10-131, опубликовано 9 мая 2012 года в газете "Қалба тынысы" № 37)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решения на государственном языке изложен в новой редакции, заголовок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внесены изменения по всему тексту решения и приложений на государственном языке, текст на русском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"2. Жилищная помощь предоставляется за счет средств местного бюджета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малообеспеченным семьям</w:t>
      </w:r>
      <w:r>
        <w:rPr>
          <w:rFonts w:ascii="Times New Roman"/>
          <w:b w:val="false"/>
          <w:i w:val="false"/>
          <w:color w:val="000000"/>
          <w:sz w:val="28"/>
        </w:rPr>
        <w:t xml:space="preserve">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потребления коммунальных услуг и </w:t>
      </w:r>
      <w:r>
        <w:rPr>
          <w:rFonts w:ascii="Times New Roman"/>
          <w:b w:val="false"/>
          <w:i w:val="false"/>
          <w:color w:val="000000"/>
          <w:sz w:val="28"/>
        </w:rPr>
        <w:t>услуг связи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Доля предельно допустимых расходов устанавливается к совокупному доходу семьи в размере 15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копию книги регистрации граждан либо адресную справку, либо справку сельских (поселковых) акимов, подтверждающую регистрацию по постоянному месту жительства заявителя;";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Жилищная помощь назначается на текущий квартал. Заявления принимаются в течение квартала.";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"21. Отношения, не урегулированные настоящими Правилами, регулируются в соответствии с действующим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Агайсенова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