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1a4a" w14:textId="d441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30 июля 2010 года № 25/11-IV "Об утверждении Правил оказания малообеспеченным семьям (гражданам)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23 декабря 2014 года N 32/7-V. Зарегистрировано Департаментом юстиции Восточно-Казахстанской области 26 января 2015 года N 3656. Утратило силу - решением Глубоковского районного маслихата Восточно-Казахстанской области от 25 февраля 2015 года № 33/2-V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маслихата Восточно-Казахстанской области от 25.02.2015 № 33/2-V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хозяйства",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"Об утверждении Правил оказания малообеспеченным семьям (гражданам) жилищной помощи" от 30 июля 2010 года № 25/11-IV, зарегистрировано в Реестре государственной регистрации нормативных правовых актов за № 5-9-135, (опубликовано 17 сентября 2010 года в газетах "Ақ бұлақ", "Огни Прииртышья")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хозяйства",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малообеспеченным семьям (гражданам) жилищной помощи, утвержденных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"8. Для назначения жилищной помощи (гражданин, либо его представитель по доверенности) обращается в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- ЦОН) или веб-портал "электронного правительства" www.egov.kz (далее - портал) с заявлением и представляет перечень документов необходимых для оказания жилищной помощи, определен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постановлением Правительства Республики Казахстан от 5 марта 2014 года № 185 "Об утверждении стандартов государственных услуг в сфере жилищно-коммунального хозяйства".";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малообеспеченным семьям (гражданам) жилищной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"пол (жен/муж)", "Регистрационный номер налогоплательщика"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Журба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Глубоковского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