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1ec3" w14:textId="8a71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22 декабря 2011 года № 01-02/37-7 "О ставках налога на земли,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28 мая 2014 года N 25/178-V. Зарегистрировано Департаментом юстиции Восточно-Казахстанской области 20 июня 2014 года N 3386. Утратило силу - решением Аягозского районного маслихата Восточно-Казахстанской области от 15 марта 2018 года № 20/149-VI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15.03.2018 № 20/149-VI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22 декабря 2011 года № 01-02/37-7 "О ставках налога на земли, выделенные под автостоянки (паркинги)" (зарегистрировано в Реестре государственной регистрации нормативных правовых актов за номером 5-6-149, опубликовано в газете "Аягөз жаңалықтары" от 18 января 2012 года № 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налога на земли, выделенные под автостоянки (паркинги) и об установлении категории автостоянок (паркингов) по Аягозскому району".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Аягозского районного маслихата от 19 апреля 2014 года № 24/168-V О внесении изменении в решение Аягозского районного маслихата от 22 декабря 2011 года № 01-02/37-7 "О ставках налога на земли, выделенные под автостоянки (паркинги)"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Д.Жакенбаев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Аягозского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Т.Бозтаев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