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dff27" w14:textId="85dff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Абайскому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31 октября 2014 года № 24/5-V. Зарегистрировано Департаментом юстиции Восточно-Казахстанской области 28 ноября 2014 года № 3565. Утратило силу - решением Абайского районного маслихата Восточно-Казахстанской области от 23 декабря 2015 года № 33/9-V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Восточно-Казахстанской области от 23.12.2015 № 33/9-V (вводится в действие со дня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расчета норм образования и накопления коммунальных отходов, утвержденных постановлением Правительства Республики Казахстан от 22 ноября 2011 года № 1370,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 и накопления коммунальных отходов по Абайскому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Тилеубай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Амангазы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4"/>
              <w:gridCol w:w="4499"/>
            </w:tblGrid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Утверждены решением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Абайского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31 октября 2014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24/5-V</w:t>
                  </w:r>
                </w:p>
              </w:tc>
            </w:tr>
          </w:tbl>
          <w:p/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</w:t>
      </w:r>
      <w:r>
        <w:br/>
      </w:r>
      <w:r>
        <w:rPr>
          <w:rFonts w:ascii="Times New Roman"/>
          <w:b/>
          <w:i w:val="false"/>
          <w:color w:val="000000"/>
        </w:rPr>
        <w:t>образования и накопления коммунальных отходов по Абайскому району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4574"/>
        <w:gridCol w:w="3018"/>
        <w:gridCol w:w="3232"/>
      </w:tblGrid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накопления коммунальных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норма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1 расчетную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Домовладения благоустроенные и неблагоустроенные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Общежития, интернаты, детские дома, дома престарелых и т.п.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Гостиницы, санатории, дома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Учреждения, организации, офисы, конторы, сбербанки, отделения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Больницы, санатории, прочие лечебно-профилактические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койко-место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сузы, вузы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учащийся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Рестораны, кафе, учреждения общественного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посадочное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Театры, кинотеатры, концертные залы, ночные клубы, казино, залы игровых автоматов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посадочное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Музеи, 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Стадионы, спортивные площадки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Спортивные, танцевальные и игровые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 магазины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Промтоварные магазины, супермаркеты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Рынки, торговые павильоны, киоски, лотки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Оптовые базы, склады продовольственных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Оптовые базы, склады промышленных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быта: обслуживание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Вокзалы, автовокзалы, аэропорты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Пляжи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Автостоянки, автомойки, АЗС, гаражи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машино-место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Автомастерские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Гаражные кооперативы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гараж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Парикмахерские, косметические салоны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Прачечные, химчистки, ремонт бытовой техники, швейные ателье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Мастерские ювелирные, по ремонту обуви,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Мелкий ремонт и услуги (изготовление ключей и т.д.)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Бани, сауны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Юридические, организующие массовые мероприятия на территории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Садоводческие кооперативы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