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d437" w14:textId="201d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16 апреля 2012 года № 3/3-V "Об утверждении Правил о размере и порядке оказания жилищной помощи в городе Риддере"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февраля 2014 года N 24/7-V. Зарегистрировано Департаментом юстиции Восточно-Казахстанской области 27 марта 2014 года № 3210. Утратило силу - решением Риддерского городского маслихата Восточно-Казахстанской области от 16 февраля 2015 года N 31/2-V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16.02.2015 N 31/2-V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 - территориальном устройстве Республики Казахстан", постановлением Правительства Республики Казахстан от 03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2012 года № 3/3-V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№ 5-4-168, опубликовано 08 мая 2012 года в газете № 18 "Риддерские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