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2ca6" w14:textId="7f72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ноября 2014 года № 8226. Зарегистрировано Департаментом юстиции Восточно-Казахстанской области 25 декабря 2014 года № 3596.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11. 2014 года № 8226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физической культуры и спорта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 в сфере физической культуры и спорта,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физической культуры и спорта города Усть-Каменогорска": Республика Казахстан, Восточно-Казахстанская область, город Усть-Каменогорск, улица имени Касыма Кайсенова, 10а, индекс 070004.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физической культуры и спорта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города Усть-Каменогорска"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физической культуры и спорта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города Усть-Каменогорска": обеспечение функций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"Отдел физической культуры и спорта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города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физической культуры и спорта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развитию физической культуры и спорта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городских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подготовки сборных команд города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городских физкультурно-спортивных организаций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координация организации и проведения спортивных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сбора, анализа информации по развитию физической культуры и спорта на территории города для предоставления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вопросов строительства спортивных сооружений на территории города и обеспечение их доступности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деятельности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19-1) составление протоколов об административных правонарушениях за нарушение законодательства Республики Казахстан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интересов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c изменением, внесенным постановлением акимата города Усть-Каменогорска Восточно-Казахстанской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13608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учреждения "Отдел физической культуры и спорта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реализацию программ, планов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5-1)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выполнять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c изменением, внесенным постановлением акимата города Усть-Каменогорска Восточно-Казахстанской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13608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физической культуры и спорта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физической культуры и спорта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физической культуры и спорта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физической культуры и спорта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– в редакции постановления акимата города Усть-Каменогорска Восточно-Казахстанской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13608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физической культуры и спорта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физической культуры и спорта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физической культуры и спорта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