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ece9" w14:textId="064e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24 апреля 2014 года № 116 "Об утверждении регламентов государственных услуг в сфере автомобильного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сентября 2014 года N 260. Зарегистрировано Департаментом юстиции Восточно-Казахстанской области 22 октября 2014 года N 3509. Утратило силу - постановлением Восточно-Казахстанского областного акимата от 07 декабря 2015 года N 332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07.12.2015 N 332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(зарегистрированного в Реестре государственной регистрации нормативных правовых актов за номером 9432)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автомобильного транспорта" от 24 апреля 2014 года № 116 (зарегистрированное в Реестре государственной регистрации нормативных правовых актов за номером 3362, опубликованное в газетах "Дидар" от 9 апреля 2014 года № 39 (16976), "Рудный Алтай" от 8 апреля 2014 года № 39 (19486)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международного сертификата технического осмотра"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3 к регламенту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Сактаганов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 к постановлению Восточно-Казахстанского областного акимата от 29 сентября 2014 года № 260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 к регламенту государственной услуги "Выдача международного сертификата технического осмотра"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 к постановлению Восточно-Казахстанского областного акимата от 29 сентября 2014 года № 260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 к регламенту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