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f98f" w14:textId="24cf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апреля 2014 года № 111. Зарегистрировано Департаментом юстиции Восточно-Казахстанской области 21 мая 2014 года N 3355. Утратило силу - постановлением Восточно-Казахстанского областного акимата от 22 сентября 2015 года № 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22.09.2015 № 247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исполнительном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Кошербаев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17 "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"Постановка на учет и очередность,</w:t>
      </w:r>
      <w:r>
        <w:br/>
      </w:r>
      <w:r>
        <w:rPr>
          <w:rFonts w:ascii="Times New Roman"/>
          <w:b/>
          <w:i w:val="false"/>
          <w:color w:val="000000"/>
        </w:rPr>
        <w:t>а также принятие местными исполнительными органами решения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жилища гражданам, нуждающимся в жилище из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жилищного фонда или жилище, арендованном</w:t>
      </w:r>
      <w:r>
        <w:br/>
      </w:r>
      <w:r>
        <w:rPr>
          <w:rFonts w:ascii="Times New Roman"/>
          <w:b/>
          <w:i w:val="false"/>
          <w:color w:val="000000"/>
        </w:rPr>
        <w:t>местным исполнительным органом в частном жилищном фонде"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местными исполнительными органами районов и городов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заявлений и выдача результатов оказания государственных услуг осуществляется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веб-портал "Электронного правительства":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 -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уведомление о постановке на учет с указанием порядкового номера очереди (далее - уведомление),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постановлением Правительства Республики Казахстан от 5 марта 2014 года № 185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Принятие местными исполнительными органами районов и городов областного значения решения о предоставлении жилища гражданам, нуждающимся в жилище из государственного коммунального жилищного фонда или жилище, арендованном местными исполнительными органами в частном жилищном фонде, осуществляется в соответствии с Правилами предоставления и пользования жилищем из государственного жилищного фонда или жилищем, арендованном местным исполнительным органом в частном жилищном фонде,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1420, согласно спискам очередности.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предоставления результата оказания государственной услуги: электронная.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за получением уведомления на бумажном носителе уведомление оформляется в электронном формате, распечатывается и заверяется печатью и подписью уполномоченного лица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заявления о постановке на учет с указанием согласия на проверку местным исполнительным органом наличия или отсутствия у заявителя и постоянно проживающих с ним членов семьи в постоянном пользовании в данном населенном пункте жилища из коммунального жилищного фонда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запроса в форме электронного документа, удостоверенного ЭЦП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процедур (действий), необходимых для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1 - прием и регистрация документов услугополучателя сотрудником канцелярии услугодателя, передача документов руководителю услугодателя.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2 - рассмотрение руководителем услугодателя документов услугополучателя и передача их специалисту услугодателя на исполнение. Длительность выполнения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3 – рассмотрение специалистом услугодателя документов услугополучателя,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уведомления,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не более 25 (двадцати 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подписание руководителем услугодателя уведомления, либо мотивированного ответа об отказе в оказании государственной услуги. Длительность выполнения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канцелярия услугодателя передает подписанное руководителем услугодателя уведомление, либо мотивированный ответ об отказе в оказании государственной услуги курьеру ЦОНа. Длительность выполнения – не более 1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оказания государственной услуги с момента сдачи пакета документов в ЦОН, а также при обращении на портал – 30 (тридцать)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документов. Зарегистрированные документы являются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документы с резолюцией об определении специалиста услугодателя, который служит основанием для выполнения действия 3, указанного в пункте 5 настоящего Регламента. Результатом по действию 3, указанному в пункте 5 настоящего Регламента, является подготовка уведомления, либо мотивированного ответа об отказе в оказании государственной услуги, который служит основанием для выполнения действия 4, указанного в пункте 5 настоящего Регламента. Результатом по действию 4, указанному в пункте 5 настоящего Регламента является подписанное руководителем услугодателя уведомление, либо мотивированный ответ об отказе в оказании государственной услуги, который служит основанием для выполнения действия 5, указанного в пункте 5 настоящего Регламента. Результатом по действию 5, указанному в пункте 5 настоящего Регламента, является передача подписанного руководителем услугодателя уведомления, либо мотивированного ответа об отказе в оказании государственной услуги курьеру ЦОНа.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и регистрация сотрудником канцелярии услугодателя документов услугополучателя, передача документов руководителю услугодателя.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руководителем услугодателя документов, передача документов специалисту услугодателя. Длительность выполнения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рассмотрение специалистом услугодателя документов,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уведомления,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не более 25 (двадцати 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руководителем услугодателя уведомления, либо мотивированного ответа об отказе в оказании государственной услуги. Длительность выполнения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передача подписанного руководителем услугодателя уведомления, либо мотивированного ответа об отказе в оказании государственной услуги курьеру ЦОНа. Длительность выполнения – не более 1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указано в блок-схеме прохождения каждого действия (процедуры) оказания государственной услуги услугодателем,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Услугополучатели для получения государственной услуги обращаются в ЦОН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обработки запроса услугополучателя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выбор оператором ЦОНа услуги, указанной в настоящем Регламенте, вывод на экран формы запроса для оказания услуги и ввод оператором ЦОНа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заполнение оператором ЦОНа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направление электронного документа (запроса услугополучателя) удостоверенного (подписанного) ЭЦП оператора ЦОНа через шлюз "электронного правительства" (далее – ШЭП)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получение услугополучателем через оператора ЦОНа результата услуги в форме электронного документа,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Структурные подразделения или должностные лица, уполномоченные направлять запрос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оператор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Действия работников ЦОНа при регистрации и обработке запроса услугополучателя в интегрированной информационной системе ЦОНа (далее - ИИС ЦОН) указаны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 через ЦОН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Последовательность и сроки взаимодействия с ЦОНом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– ввод оператором ЦОНа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– выбор оператором ЦОНа услуги, указанной в настоящем Регламенте, вывод на экран формы запроса для оказания услуги и ввод оператором ЦОНа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3 – направление запроса через ШЭП в ГБД ФЛ о данных услугополучателя, а также в ЕНИС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 – проверка наличия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 – формирование сообщения о невозможности получения данных в связи с отсутствием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– заполнение оператором ЦОНа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6 - направление электронного документа (запроса услугополучателя) удостоверенного (подписанного) ЭЦП оператора ЦОНа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8 -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9 – получение услугополучателем через оператора ЦОНа результата услуги (уведомление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Процесс получения результата оказания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услугополучатель обращается в ЦОН с заявлением и пакетом документов, указанных в пункте 9 Стандарта. При подаче услугополучателем всех необходимых документов – выдается расписка о приеме соответствующих документов. Длительность обработки запроса услугополучателя – 15 (пятнадцать)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 получением результата оказания государственной услуги (уведомления, либо мотивированного ответа об отказе в оказании государственной услуги) услугополучатель обращается в срок, указанный в расписке о приеме соответствующих документов. Срок оказания государственной услуги – 30 (тридцать)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Получение результата оказания государственной услуги осуществляется в порядке "электронной очереди",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желании услугополучателя возможно "бронирование" электронной очереди посредством портала.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 через портал, согласно приложению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процесс 3 – выбор услугополучателем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– удостоверение запроса для оказания услуги посредством ЭЦП услугополучателя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8 – получение услугополучателем результата услуги в форме электронного документа, сформированного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Экранные формы заполнения запроса и заявления на получение государственной услуги, предоставляемые услугополучателю в случае получения государственной услуги посредством портала, приведены на портале "электронного правительства"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12 в соответствии с постановлением Восточно-Казахстанского областного акимата от 06.10.2014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Примечание:</w:t>
      </w:r>
      <w:r>
        <w:br/>
      </w:r>
      <w:r>
        <w:rPr>
          <w:rFonts w:ascii="Times New Roman"/>
          <w:b/>
          <w:i w:val="false"/>
          <w:color w:val="000000"/>
        </w:rPr>
        <w:t>Расшифровка аббревиатур: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ЕНИС – единая нотариальная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ГБД ФЛ – государственная база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РШЭП – региональный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принятие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жилища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в 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услугодателем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предоставлении жилища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в 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 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 жилищном фонде"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ЦОН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404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оказании государственной услуги через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3 в соответствии с постановлением Восточно-Казахстанского областного акимата от 06.10.2014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