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f1d4" w14:textId="e55f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ветеринарии Отырарского района" акимата Отырарского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Отырарского района Южно-Казахстанской области от 5 декабря 2014 года № 696. Зарегистрировано Департаментом юстиции Южно-Казахстанской области 6 января 2015 года № 2950. Утратило силу постановлением акимата Отырарского района Южно-Казахстанской области от 31 мая 2016 года № 178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Отырарского района Южно-Казахстанской области от 31.05.2016 № 178.</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"Об утверждении Типового положения государственного органа Республики Казахстан", акимат Отырарского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ветеринарии Отырарского района" акимата Отырарского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"Отдел ветеринарии Отырарского района" акимата Отырарского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территорий Отырарского района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Отырарского района.</w:t>
      </w:r>
      <w:r>
        <w:br/>
      </w:r>
      <w:r>
        <w:rPr>
          <w:rFonts w:ascii="Times New Roman"/>
          <w:b w:val="false"/>
          <w:i w:val="false"/>
          <w:color w:val="000000"/>
          <w:sz w:val="28"/>
        </w:rPr>
        <w:t>
      </w:t>
      </w:r>
      <w:r>
        <w:rPr>
          <w:rFonts w:ascii="Times New Roman"/>
          <w:b w:val="false"/>
          <w:i w:val="false"/>
          <w:color w:val="000000"/>
          <w:sz w:val="28"/>
        </w:rPr>
        <w:t xml:space="preserve">3. Настоящее постановление вводится в действие со дня его первого официального опубликования, за исключением подпункта 21) </w:t>
      </w:r>
      <w:r>
        <w:rPr>
          <w:rFonts w:ascii="Times New Roman"/>
          <w:b w:val="false"/>
          <w:i w:val="false"/>
          <w:color w:val="000000"/>
          <w:sz w:val="28"/>
        </w:rPr>
        <w:t>пункта 16</w:t>
      </w:r>
      <w:r>
        <w:rPr>
          <w:rFonts w:ascii="Times New Roman"/>
          <w:b w:val="false"/>
          <w:i w:val="false"/>
          <w:color w:val="000000"/>
          <w:sz w:val="28"/>
        </w:rPr>
        <w:t xml:space="preserve"> Положения о государственном учреждении "Отдел ветеринарии Отырарского района" акимата Отырарского района, утвержденного настоящим постановлением, действие которых распространяется на правоотношения, возникшие с 1 января 2015 года.</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района А.Жунисова.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С.Полатов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Отырарского района</w:t>
            </w:r>
            <w:r>
              <w:br/>
            </w:r>
            <w:r>
              <w:rPr>
                <w:rFonts w:ascii="Times New Roman"/>
                <w:b w:val="false"/>
                <w:i w:val="false"/>
                <w:color w:val="000000"/>
                <w:sz w:val="20"/>
              </w:rPr>
              <w:t>от 5 декабря 2014 года № 696</w:t>
            </w:r>
          </w:p>
        </w:tc>
      </w:tr>
    </w:tbl>
    <w:bookmarkStart w:name="z7"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 "Отдел ветеринарии Отырарского района" акимата Отырарского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"Отдел ветеринарии Отырарского района" акимата Отырарского района является государственным органом Республики Казахстан осуществляющим руководство в сфере охраны здоровья населения от болезней, общих для животных и человека.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"Отдел ветеринарии Отырарского района" акимата Отырарского района имеет ведомство:</w:t>
      </w:r>
      <w:r>
        <w:br/>
      </w:r>
      <w:r>
        <w:rPr>
          <w:rFonts w:ascii="Times New Roman"/>
          <w:b w:val="false"/>
          <w:i w:val="false"/>
          <w:color w:val="000000"/>
          <w:sz w:val="28"/>
        </w:rPr>
        <w:t>
      Государственное коммунальное предприятие "Отырар ауданының ветеринарлық қызметі" на праве хозяйственного ведения акимата Отрарского района.</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"Отдел ветеринарии Отырарского района" акимата Отырарского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"Отдел ветеринарии Отырарского района" акимата Отырарского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"Отдел ветеринарии Отырарского района" акимата Отырарского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"Отдел ветеринарии Отырарского района" акимата Отырарского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"Отдел ветеринарии Отырарского района" акимата Отырарского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ветеринарии Отырарского района" акимата Отырарского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"Отдел ветеринарии Отырарского района" акимата Отырарского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государственного учреждения: Республика Казахстан, Южно- Казахстанская область, Отырарский район, село Шаульдер, проспект Жибек жолы, дом № 23, индекс 160700.</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"Отдел ветеринарии Отырарского района" акимата Отырарского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"Отдел ветеринарии Отырарского района" акимата Отырарского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"Отдел ветеринарии Отырарского района" акимата Отырарского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"Отдел ветеринарии Отырарского района" акимата Отырарского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учреждение "Отдел ветеринарии Отырарского района" акимата Отырарского района.</w:t>
      </w:r>
      <w:r>
        <w:br/>
      </w:r>
      <w:r>
        <w:rPr>
          <w:rFonts w:ascii="Times New Roman"/>
          <w:b w:val="false"/>
          <w:i w:val="false"/>
          <w:color w:val="000000"/>
          <w:sz w:val="28"/>
        </w:rPr>
        <w:t>
      Если государственному учреждению "Отдел ветеринарии Отырарского района" акимата Отырарского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Миссия, основные задачи, функций,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"Отдел ветеринарии Отырарского района" акимата Отырарского района: реализация государственной политики в сфере ветеринарии.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Основной задачей государственного учреждения "Отдел ветеринарии Отырарского района" акимата Отырарского района является охрана здоровья населения от болезней, общих для животных и человека.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внесение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 в акимат района для утверждения местным представительным органом области;</w:t>
      </w:r>
      <w:r>
        <w:br/>
      </w:r>
      <w:r>
        <w:rPr>
          <w:rFonts w:ascii="Times New Roman"/>
          <w:b w:val="false"/>
          <w:i w:val="false"/>
          <w:color w:val="000000"/>
          <w:sz w:val="28"/>
        </w:rPr>
        <w:t>
      2) организация отлова и уничтожения бродячих собак и кошек;</w:t>
      </w:r>
      <w:r>
        <w:br/>
      </w:r>
      <w:r>
        <w:rPr>
          <w:rFonts w:ascii="Times New Roman"/>
          <w:b w:val="false"/>
          <w:i w:val="false"/>
          <w:color w:val="000000"/>
          <w:sz w:val="28"/>
        </w:rPr>
        <w:t>
      3)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4) 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5) организация и проведение просветительной работы среди населения по вопросам ветеринарии;</w:t>
      </w:r>
      <w:r>
        <w:br/>
      </w:r>
      <w:r>
        <w:rPr>
          <w:rFonts w:ascii="Times New Roman"/>
          <w:b w:val="false"/>
          <w:i w:val="false"/>
          <w:color w:val="000000"/>
          <w:sz w:val="28"/>
        </w:rPr>
        <w:t>
      6)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7)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8)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9) в соответствии с постановлением акимата района организует и проводит карантин или ограничительные мероприятия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w:t>
      </w:r>
      <w:r>
        <w:br/>
      </w:r>
      <w:r>
        <w:rPr>
          <w:rFonts w:ascii="Times New Roman"/>
          <w:b w:val="false"/>
          <w:i w:val="false"/>
          <w:color w:val="000000"/>
          <w:sz w:val="28"/>
        </w:rPr>
        <w:t>
      10) в соответствии с постановлением акимата района организует снятие ограничительных мероприятий или карантина после проведения комплекса ветеринарных мероприятий по ликвидации очагов заразных болезней животных на территории района по представлению главного государственного ветеринарно-санитарного инспектора соответствующей территории;</w:t>
      </w:r>
      <w:r>
        <w:br/>
      </w:r>
      <w:r>
        <w:rPr>
          <w:rFonts w:ascii="Times New Roman"/>
          <w:b w:val="false"/>
          <w:i w:val="false"/>
          <w:color w:val="000000"/>
          <w:sz w:val="28"/>
        </w:rPr>
        <w:t>
      11) предоставление акимату района список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 для утверждения;</w:t>
      </w:r>
      <w:r>
        <w:br/>
      </w:r>
      <w:r>
        <w:rPr>
          <w:rFonts w:ascii="Times New Roman"/>
          <w:b w:val="false"/>
          <w:i w:val="false"/>
          <w:color w:val="000000"/>
          <w:sz w:val="28"/>
        </w:rPr>
        <w:t>
      12)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13) проведение обследования эпизоотических очагов в случае их возникновения;</w:t>
      </w:r>
      <w:r>
        <w:br/>
      </w:r>
      <w:r>
        <w:rPr>
          <w:rFonts w:ascii="Times New Roman"/>
          <w:b w:val="false"/>
          <w:i w:val="false"/>
          <w:color w:val="000000"/>
          <w:sz w:val="28"/>
        </w:rPr>
        <w:t>
      14) выдача акта эпизоотологического обследования;</w:t>
      </w:r>
      <w:r>
        <w:br/>
      </w:r>
      <w:r>
        <w:rPr>
          <w:rFonts w:ascii="Times New Roman"/>
          <w:b w:val="false"/>
          <w:i w:val="false"/>
          <w:color w:val="000000"/>
          <w:sz w:val="28"/>
        </w:rPr>
        <w:t>
      15) осуществление государственного ветеринарно-санитарного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16)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17) 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18) организация и проведение ветеринарных мероприятий по энзоотическим болезням животных на территории района;</w:t>
      </w:r>
      <w:r>
        <w:br/>
      </w:r>
      <w:r>
        <w:rPr>
          <w:rFonts w:ascii="Times New Roman"/>
          <w:b w:val="false"/>
          <w:i w:val="false"/>
          <w:color w:val="000000"/>
          <w:sz w:val="28"/>
        </w:rPr>
        <w:t>
      19)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20)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21) определение потребности в индивидуальных номерах сельскохозяйственных животных и передача информации в акимат района;</w:t>
      </w:r>
      <w:r>
        <w:br/>
      </w:r>
      <w:r>
        <w:rPr>
          <w:rFonts w:ascii="Times New Roman"/>
          <w:b w:val="false"/>
          <w:i w:val="false"/>
          <w:color w:val="000000"/>
          <w:sz w:val="28"/>
        </w:rPr>
        <w:t>
      22) передача информации акимату района свод, анализ ветеринарного учета и отчетности и их представление в местный исполнительный орган области;</w:t>
      </w:r>
      <w:r>
        <w:br/>
      </w:r>
      <w:r>
        <w:rPr>
          <w:rFonts w:ascii="Times New Roman"/>
          <w:b w:val="false"/>
          <w:i w:val="false"/>
          <w:color w:val="000000"/>
          <w:sz w:val="28"/>
        </w:rPr>
        <w:t>
      23) внесение предложений в местный исполнительный орган района по ветеринарным мероприятиям по профилактике заразных и незаразных болезней животных;</w:t>
      </w:r>
      <w:r>
        <w:br/>
      </w:r>
      <w:r>
        <w:rPr>
          <w:rFonts w:ascii="Times New Roman"/>
          <w:b w:val="false"/>
          <w:i w:val="false"/>
          <w:color w:val="000000"/>
          <w:sz w:val="28"/>
        </w:rPr>
        <w:t>
      24) внесение предложений в акимат района по перечню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25) 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w:t>
      </w:r>
      <w:r>
        <w:br/>
      </w:r>
      <w:r>
        <w:rPr>
          <w:rFonts w:ascii="Times New Roman"/>
          <w:b w:val="false"/>
          <w:i w:val="false"/>
          <w:color w:val="000000"/>
          <w:sz w:val="28"/>
        </w:rPr>
        <w:t>
      26) внесение предложений в акимат района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ff0000"/>
          <w:sz w:val="28"/>
        </w:rPr>
        <w:t xml:space="preserve">      27) исключен постановлением акимата Отырарского района Южно-Казахстанской области от 29.05.2015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28) организация санитарного убоя больных животных;</w:t>
      </w:r>
      <w:r>
        <w:br/>
      </w:r>
      <w:r>
        <w:rPr>
          <w:rFonts w:ascii="Times New Roman"/>
          <w:b w:val="false"/>
          <w:i w:val="false"/>
          <w:color w:val="000000"/>
          <w:sz w:val="28"/>
        </w:rPr>
        <w:t>
      29) организация и проведение аттестации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30) осуществление в интересах местного государственного управления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31) Функции ведомства:</w:t>
      </w:r>
      <w:r>
        <w:br/>
      </w:r>
      <w:r>
        <w:rPr>
          <w:rFonts w:ascii="Times New Roman"/>
          <w:b w:val="false"/>
          <w:i w:val="false"/>
          <w:color w:val="000000"/>
          <w:sz w:val="28"/>
        </w:rPr>
        <w:t>
      32) проведения ветеринарных мероприятий против особо опасных, незаразных и энзоотических болезней животных;</w:t>
      </w:r>
      <w:r>
        <w:br/>
      </w:r>
      <w:r>
        <w:rPr>
          <w:rFonts w:ascii="Times New Roman"/>
          <w:b w:val="false"/>
          <w:i w:val="false"/>
          <w:color w:val="000000"/>
          <w:sz w:val="28"/>
        </w:rPr>
        <w:t>
      33) проведения идентификации сельскохозяйственных животных;</w:t>
      </w:r>
      <w:r>
        <w:br/>
      </w:r>
      <w:r>
        <w:rPr>
          <w:rFonts w:ascii="Times New Roman"/>
          <w:b w:val="false"/>
          <w:i w:val="false"/>
          <w:color w:val="000000"/>
          <w:sz w:val="28"/>
        </w:rPr>
        <w:t>
      34) оказания услуг по искусственному осеменению сельскохозяйственных животных;</w:t>
      </w:r>
      <w:r>
        <w:br/>
      </w:r>
      <w:r>
        <w:rPr>
          <w:rFonts w:ascii="Times New Roman"/>
          <w:b w:val="false"/>
          <w:i w:val="false"/>
          <w:color w:val="000000"/>
          <w:sz w:val="28"/>
        </w:rPr>
        <w:t>
      35) оказания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w:t>
      </w:r>
      <w:r>
        <w:br/>
      </w:r>
      <w:r>
        <w:rPr>
          <w:rFonts w:ascii="Times New Roman"/>
          <w:b w:val="false"/>
          <w:i w:val="false"/>
          <w:color w:val="000000"/>
          <w:sz w:val="28"/>
        </w:rPr>
        <w:t>
      36) содержание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r>
        <w:br/>
      </w:r>
      <w:r>
        <w:rPr>
          <w:rFonts w:ascii="Times New Roman"/>
          <w:b w:val="false"/>
          <w:i w:val="false"/>
          <w:color w:val="000000"/>
          <w:sz w:val="28"/>
        </w:rPr>
        <w:t>
      37) отлов и уничтожению бродячих собак и кошек;</w:t>
      </w:r>
      <w:r>
        <w:br/>
      </w:r>
      <w:r>
        <w:rPr>
          <w:rFonts w:ascii="Times New Roman"/>
          <w:b w:val="false"/>
          <w:i w:val="false"/>
          <w:color w:val="000000"/>
          <w:sz w:val="28"/>
        </w:rPr>
        <w:t>
      38) ведение, представление ветеринарного учета и отчетности;</w:t>
      </w:r>
      <w:r>
        <w:br/>
      </w:r>
      <w:r>
        <w:rPr>
          <w:rFonts w:ascii="Times New Roman"/>
          <w:b w:val="false"/>
          <w:i w:val="false"/>
          <w:color w:val="000000"/>
          <w:sz w:val="28"/>
        </w:rPr>
        <w:t>
      39) выдачи ветеринарной справки;</w:t>
      </w:r>
      <w:r>
        <w:br/>
      </w:r>
      <w:r>
        <w:rPr>
          <w:rFonts w:ascii="Times New Roman"/>
          <w:b w:val="false"/>
          <w:i w:val="false"/>
          <w:color w:val="000000"/>
          <w:sz w:val="28"/>
        </w:rPr>
        <w:t>
      40) ведение базы данных по идентификации сельскохозяйственных животных и выдаче выписки из нее;</w:t>
      </w:r>
      <w:r>
        <w:br/>
      </w:r>
      <w:r>
        <w:rPr>
          <w:rFonts w:ascii="Times New Roman"/>
          <w:b w:val="false"/>
          <w:i w:val="false"/>
          <w:color w:val="000000"/>
          <w:sz w:val="28"/>
        </w:rPr>
        <w:t>
      41) отбор проб биологического материала и доставке их в ветеринарную лабораторию;</w:t>
      </w:r>
      <w:r>
        <w:br/>
      </w:r>
      <w:r>
        <w:rPr>
          <w:rFonts w:ascii="Times New Roman"/>
          <w:b w:val="false"/>
          <w:i w:val="false"/>
          <w:color w:val="000000"/>
          <w:sz w:val="28"/>
        </w:rPr>
        <w:t>
      42) оказание услуг по транспортировке больных животных на санитарный убой.</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акимата Отырарского района Южно-Казахстанской области от 29.05.2015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организует порядок проведения совещании, участвует в заседаниях акимата района.</w:t>
      </w:r>
      <w:r>
        <w:br/>
      </w:r>
      <w:r>
        <w:rPr>
          <w:rFonts w:ascii="Times New Roman"/>
          <w:b w:val="false"/>
          <w:i w:val="false"/>
          <w:color w:val="000000"/>
          <w:sz w:val="28"/>
        </w:rPr>
        <w:t>
      2) обеспечивает освещение деятельности государственного учреждения "Отдел ветеринарии Отырарского района" акимата Отырарского района в средствах массовой информации;</w:t>
      </w:r>
      <w:r>
        <w:br/>
      </w:r>
      <w:r>
        <w:rPr>
          <w:rFonts w:ascii="Times New Roman"/>
          <w:b w:val="false"/>
          <w:i w:val="false"/>
          <w:color w:val="000000"/>
          <w:sz w:val="28"/>
        </w:rPr>
        <w:t xml:space="preserve">
      3) государственное учреждение "Отдел ветеринарии Отырарского района" акимата Отырарского района осуществляет полномочия в соответствии с законами Республики Казахстан, актами Президента и Правительства Республики Казахстан,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"Отдел ветеринарии Отырарского района" акимата Отырарского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"Отдел ветеринарии Отырарского района" акимата Отырарского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государственного учреждения "Отдел ветеринарии Отырарского района" акимата Отырарского района назначается на должность и освобождается от должности акимом Отырарского района.</w:t>
      </w:r>
      <w:r>
        <w:br/>
      </w:r>
      <w:r>
        <w:rPr>
          <w:rFonts w:ascii="Times New Roman"/>
          <w:b w:val="false"/>
          <w:i w:val="false"/>
          <w:color w:val="000000"/>
          <w:sz w:val="28"/>
        </w:rPr>
        <w:t>
      </w:t>
      </w:r>
      <w:r>
        <w:rPr>
          <w:rFonts w:ascii="Times New Roman"/>
          <w:b w:val="false"/>
          <w:i w:val="false"/>
          <w:color w:val="000000"/>
          <w:sz w:val="28"/>
        </w:rPr>
        <w:t>20. Первый руководитель государственного учреждения "Отдел ветеринарии Отырарского района" акимата Отырарского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Государственного учреждения "Отдел ветеринарии Отырарского района" акимата Отырарского района;</w:t>
      </w:r>
      <w:r>
        <w:br/>
      </w:r>
      <w:r>
        <w:rPr>
          <w:rFonts w:ascii="Times New Roman"/>
          <w:b w:val="false"/>
          <w:i w:val="false"/>
          <w:color w:val="000000"/>
          <w:sz w:val="28"/>
        </w:rPr>
        <w:t>
      1) утверждает планы работ государственного учреждения:</w:t>
      </w:r>
      <w:r>
        <w:br/>
      </w:r>
      <w:r>
        <w:rPr>
          <w:rFonts w:ascii="Times New Roman"/>
          <w:b w:val="false"/>
          <w:i w:val="false"/>
          <w:color w:val="000000"/>
          <w:sz w:val="28"/>
        </w:rPr>
        <w:t>
      2) действует от имени государственного учреждения;</w:t>
      </w:r>
      <w:r>
        <w:br/>
      </w:r>
      <w:r>
        <w:rPr>
          <w:rFonts w:ascii="Times New Roman"/>
          <w:b w:val="false"/>
          <w:i w:val="false"/>
          <w:color w:val="000000"/>
          <w:sz w:val="28"/>
        </w:rPr>
        <w:t>
      3) выдает доверенности;</w:t>
      </w:r>
      <w:r>
        <w:br/>
      </w:r>
      <w:r>
        <w:rPr>
          <w:rFonts w:ascii="Times New Roman"/>
          <w:b w:val="false"/>
          <w:i w:val="false"/>
          <w:color w:val="000000"/>
          <w:sz w:val="28"/>
        </w:rPr>
        <w:t>
      4) в установленном законодательством порядке поощряет работников государственного учреждения и налагает на них дисциплинарные взыскания;</w:t>
      </w:r>
      <w:r>
        <w:br/>
      </w:r>
      <w:r>
        <w:rPr>
          <w:rFonts w:ascii="Times New Roman"/>
          <w:b w:val="false"/>
          <w:i w:val="false"/>
          <w:color w:val="000000"/>
          <w:sz w:val="28"/>
        </w:rPr>
        <w:t>
      5) издает приказы, подписывает служебную документацию в пределах своей компетенции;</w:t>
      </w:r>
      <w:r>
        <w:br/>
      </w:r>
      <w:r>
        <w:rPr>
          <w:rFonts w:ascii="Times New Roman"/>
          <w:b w:val="false"/>
          <w:i w:val="false"/>
          <w:color w:val="000000"/>
          <w:sz w:val="28"/>
        </w:rPr>
        <w:t>
      6) утверждает внутренний трудовой распорядок государственного учреждения;</w:t>
      </w:r>
      <w:r>
        <w:br/>
      </w:r>
      <w:r>
        <w:rPr>
          <w:rFonts w:ascii="Times New Roman"/>
          <w:b w:val="false"/>
          <w:i w:val="false"/>
          <w:color w:val="000000"/>
          <w:sz w:val="28"/>
        </w:rPr>
        <w:t xml:space="preserve">
      7) осуществляет контроль за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в государственном учреждении;</w:t>
      </w:r>
      <w:r>
        <w:br/>
      </w:r>
      <w:r>
        <w:rPr>
          <w:rFonts w:ascii="Times New Roman"/>
          <w:b w:val="false"/>
          <w:i w:val="false"/>
          <w:color w:val="000000"/>
          <w:sz w:val="28"/>
        </w:rPr>
        <w:t>
      8) осуществляет личный прием граждан;</w:t>
      </w:r>
      <w:r>
        <w:br/>
      </w:r>
      <w:r>
        <w:rPr>
          <w:rFonts w:ascii="Times New Roman"/>
          <w:b w:val="false"/>
          <w:i w:val="false"/>
          <w:color w:val="000000"/>
          <w:sz w:val="28"/>
        </w:rPr>
        <w:t>
      9) осуществляет полномочия, предусмотренные законодательными актами Республики Казахстан;</w:t>
      </w:r>
      <w:r>
        <w:br/>
      </w:r>
      <w:r>
        <w:rPr>
          <w:rFonts w:ascii="Times New Roman"/>
          <w:b w:val="false"/>
          <w:i w:val="false"/>
          <w:color w:val="000000"/>
          <w:sz w:val="28"/>
        </w:rPr>
        <w:t>
      10) несет персональную ответственность за исполнение антикоррупционного законодательства.</w:t>
      </w:r>
      <w:r>
        <w:br/>
      </w:r>
      <w:r>
        <w:rPr>
          <w:rFonts w:ascii="Times New Roman"/>
          <w:b w:val="false"/>
          <w:i w:val="false"/>
          <w:color w:val="000000"/>
          <w:sz w:val="28"/>
        </w:rPr>
        <w:t>
      Исполнение полномочий первого руководителя государственного учреждения "Отдел ветеринарии Отырарского района" акимата Отырарского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23. Государственное учреждение "Отдел ветеринарии Отырарского района" акимата Отырарского района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Государственное учреждение "Отдел ветеринарии Отырарского района" акимата Отырарского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"Отдел ветеринарии Отырарского района" акимата Отырарского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Имущество, закрепленное за государственным учреждением "Отдел ветеринарии Отырарского района" акимата Отырарского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Государственное учреждение "Отдел ветеринарии Отырарского района" акимата Отырарского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Государственного учреждения "Отдел ветеринарии Отырарского района" акимата Отырарского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40" w:id="5"/>
    <w:p>
      <w:pPr>
        <w:spacing w:after="0"/>
        <w:ind w:left="0"/>
        <w:jc w:val="left"/>
      </w:pPr>
      <w:r>
        <w:rPr>
          <w:rFonts w:ascii="Times New Roman"/>
          <w:b/>
          <w:i w:val="false"/>
          <w:color w:val="000000"/>
        </w:rPr>
        <w:t xml:space="preserve"> 6. Перечень организаций, находящихся в ведении Государственного учреждения "Отдел ветеринарии Отырарского района" акимата Отырарского района и его ведомств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Государственное коммунальное предприятие "Отырар ауданының ветеринариялық қызметі" на праве хозяйственного ведения акимата Отырарского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