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657b" w14:textId="f426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1 ноября 2013 года № 19/116-V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Отрарского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31 октября 2014 года № 31/179-V. Зарегистрировано Департаментом юстиции Южно-Казахстанской области 4 декабря 2014 года № 2902. Утратило силу решением Отрарского районного маслихата Туркестанской области от 3 ноября 2023 года № 7/47-VIII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Туркестанской области от 03.11.2023 № 7/47-VIII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1 ноября 2013 года № 19/116-V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Отрарского района" (зарегистрировано в Реестре государственной регистрации нормативных правовых актов за № 2412, опубликовано 29 ноября 2013 года в газете "Отырар алқабы")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Отрарского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Отрарского района социальную помощь на приобретение топлива в размере 1 месячного расчетного показателя, за счет бюджетных средств.".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М.Белгибай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Б.Зулпыхаров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