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9bd6" w14:textId="3ef9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ктааральского районного от 30 марта 2012 года № 3-13-V "Об утверждении размера и порядка оказания жилищной помощи малообеспеченным семьям (гражданам)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6 июня 2014 года № 32-187-V. Зарегистрировано Департаментом юстиции Южно-Казахстанской области 22 июля 2014 года № 2724. Утратило силу решением Мактааральского районного маслихата Южно-Казахстанской области от 17 апреля 2017 года № 13-10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17.04.2017 № 13-10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Мактааральского района" (зарегистрировано в Реестре государственной регистрации нормативных правовых актов за № 14-7-166, опубликовано 18 мая 2012 года в газете "Мақтаара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Мактаараль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Уполномоченный орган со дня приема документов от заявителя в течение десяти календарных дней принимает решение о назначении (отказе в назначении)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