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0ba2" w14:textId="a750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Казыгуртского районного маслихата от 20 августа 2013 года № 19/139-V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февраля 2014 года № 28/185-V. Зарегистрировано Департаментом юстиции Южно-Казахстанской области 14 марта 2014 года № 2566. Утратило силу решением Казыгуртского районного маслихата Южно-Казахстанской области от 8 июля 2016 года № 6/32-VI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08.07.2016 № 6/32-VI.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 целью оказания социальной поддержки малообеспеченных семей в 2014 году в связи с неустойчивостью финансового рынка в Республике Казахстан,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августа 2013 года № 19/139-V "Об утверждении Правил оказания социальной помощи, установления перечня отдельных категорий нуждающихся граждан" (зарегистрировано в реестре государственной регистрации нормативных правовых актов за № 2375, опубликовано 20 сентября 2013 года в газете "Қазығұрт тынысы")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9-1 следущего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Оказание социальной помощи, в размере 1 месячного расчетного покозателья в месяц на семью в течение трех месяцев с месяца наступления случаев падения курса национальной валюты, в целях поддержки малообеспеченных семьей. Назначение социальной помощи производится с месяца обращения на три месяца, выплачивается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С.Батырбай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