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e325" w14:textId="c7b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19 марта 2014 года № 25/145-V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31 октября 2014 года № 36/198-V. Зарегистрировано Департаментом юстиции Южно-Казахстанской области 19 ноября 2014 года № 2885.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марта 2014 года № 25/145-V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Туркестан» (зарегистрировано в Реестре государственной регистрации нормативных правовых актов за № 2603, опубликовано 5 мая 2014 года в газетах «Түркістан»,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Туркестан,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