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069" w14:textId="e18e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марта 2014 года № 33/217-5с. Зарегистрировано Департаментом юстиции Южно-Казахстанской области 21 апреля 2014 года № 2613. Утратило силу решением Шымкентского городского маслихата Южно-Казахстанской области от 31 марта 2017 года № 15/132-6с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31.03.2017 № 15/132-6с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арендованным местным исполнительным органом в частном жилищном фонде",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28 марта 2012 года № 4/33-5с "Об утверждении размера и порядка оказания жилищной помощи малообеспеченным семьям (гражданам) по городу Шымкент" (зарегистрировано в Реестре государственной регистрации нормативных правовых актов за № 14-1-160, опубликовано 11 мая 2012 года в газете "Панорама Шымкента")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городу Шымкент,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копию книги регистрации граждан либо адресную справку;";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