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e069" w14:textId="e18e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20 марта 2014 года № 33/217-5с. Зарегистрировано Департаментом юстиции Южно-Казахстанской области 21 апреля 2014 года № 2613. Утратило силу решением Шымкентского городского маслихата Южно-Казахстанской области от 31 марта 2017 года № 15/132-6с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Шымкентского городского маслихата Южно-Казахстанской области от 31.03.2017 № 15/132-6с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28 марта 2012 года № 4/33-5с "Об утверждении размера и порядка оказания жилищной помощи малообеспеченным семьям (гражданам) по городу Шымкент" (зарегистрировано в Реестре государственной регистрации нормативных правовых актов за № 14-1-160, опубликовано 11 мая 2012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городу Шымкент,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"3) копию книги регистрации граждан либо адресную справку;";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