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024d" w14:textId="369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7 февраля 2013 года № 94-V "Об определении размера 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января 2014 года № 180-V. Зарегистрировано Департаментом юстиции Атырауской области 10 февраля 2014 года № 2852. Утратило силу решением Мақатского районного маслихата от 6 мая 2014 года № 230-V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Мақатского районного маслихата от 06.05.2014 № 230-V.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Қазахстан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Қазахстан от 3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 2314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февраля 2013 года № 94-V "Об определении размера и правил оказания жилищной помощи малообеспеченным семьям (гражданам), проживающим в Макатском районе" (зарегистрированное в реестре государственной регистрации нормативных правовых актов за № 2705 от 4 марта 2013 года, опубликованное от 14 марта в газете "Мақат тынысы"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 4)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государственном языке содержание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не изменяется, содержание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размер потребления природного газа для жителей устанавливается по оплаченному счету квитанции за природный газ".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первого официального опубликования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который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Д. Алтаева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