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b753" w14:textId="68bb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дошкольного и 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05 сентября 2014 года № 282. Зарегистрировано Департаментом юстиции Атырауской области 07 октября 2014 года № 3014. Утратило силу постановлением Акимата Атырауской области  от 25 сентября 2015 года № 299</w:t>
      </w:r>
    </w:p>
    <w:p>
      <w:pPr>
        <w:spacing w:after="0"/>
        <w:ind w:left="0"/>
        <w:jc w:val="both"/>
      </w:pPr>
      <w:bookmarkStart w:name="z137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Атырауской области  от 25.09.2015 № </w:t>
      </w:r>
      <w:r>
        <w:rPr>
          <w:rFonts w:ascii="Times New Roman"/>
          <w:b w:val="false"/>
          <w:i w:val="false"/>
          <w:color w:val="000000"/>
          <w:sz w:val="28"/>
        </w:rPr>
        <w:t>299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регламент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регламент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регламент государственной услуги "Обследование и оказание психолого-медико-педагогической-консультативной помощи детям с ограниченными возможностями"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регламент государственной услуги "Оказание консультативной помощи семьям, воспитывающим детей с ограниченными возможностями"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регламент государственной услуги "Реабилитация и социальная адаптация детей и подростков с проблемами в развитии"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Мукан Ш. –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Измухамбетов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сентября 2014 года № 282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Атырауской области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сентября 2014 года № 282 </w:t>
      </w:r>
    </w:p>
    <w:bookmarkStart w:name="z15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</w:r>
    </w:p>
    <w:bookmarkEnd w:id="2"/>
    <w:bookmarkStart w:name="z15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5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- государственная услуга) оказывается организациями начального, основного среднего, общего среднего образования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Результат оказания государственной услуги: расписка о приеме документов (в произвольной форме).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</w:p>
    <w:bookmarkEnd w:id="4"/>
    <w:bookmarkStart w:name="z15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5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Основанием для начала процедуры (действий) оказания государственной услуги является заявление в произвольной форме и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образования", утвержденного постановлением Правительства Республики Казахстан от 9 июня 2014 года № 633 "Об утверждении стандартов государственных услуг в сфере дошкольного и среднего образования"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Содержание каждой процедуры (действий), которая входит в состав процесса оказания государственной услуги, и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работник канцелярии услугодателя принимает документы от услугополучателя, осуществляет их регистрацию и передает руководителю услугодателя для рассмотрения (не более 15 (пятнадцать)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 рассматривает документы, подписывает расписку и передает в канцелярию (не более 1 (один)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работник канцелярии услугодателя регистрирует расписку и выдает результат государственной услуги услугополучателю (не более 15 (пятнадцать) минут).</w:t>
      </w:r>
    </w:p>
    <w:bookmarkEnd w:id="6"/>
    <w:bookmarkStart w:name="z16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3.Описание порядка взаимодействий структурных подразделений (работников) услугодателя в процессе оказания государственной услуги</w:t>
      </w:r>
    </w:p>
    <w:bookmarkEnd w:id="7"/>
    <w:bookmarkStart w:name="z16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
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Подробное описание последовательности процедур (действий) взаимодействий структурных подразделений услугодателя в процессе оказания государственной услуги отражается в справочнике бизнес-процессов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регламенту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      </w:r>
          </w:p>
          <w:bookmarkEnd w:id="9"/>
        </w:tc>
      </w:tr>
    </w:tbl>
    <w:bookmarkStart w:name="z17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действий между структурными подразделениями (работниками) услугодателя с указанием длительности каждой процедуры (действия)</w:t>
      </w:r>
    </w:p>
    <w:bookmarkEnd w:id="10"/>
    <w:bookmarkStart w:name="z17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275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регламенту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      </w:r>
          </w:p>
          <w:bookmarkEnd w:id="12"/>
        </w:tc>
      </w:tr>
    </w:tbl>
    <w:bookmarkStart w:name="z17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</w:r>
    </w:p>
    <w:bookmarkEnd w:id="13"/>
    <w:bookmarkStart w:name="z17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5321300" cy="675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213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
</w:t>
      </w:r>
      <w:r>
        <w:rPr>
          <w:rFonts w:ascii="Times New Roman"/>
          <w:b w:val="false"/>
          <w:i w:val="false"/>
          <w:color w:val="000000"/>
          <w:sz w:val="28"/>
        </w:rPr>
        <w:t>
СФЕ - структурно-функциональные единицы: взаимодействие структурных подразделений (сотрудников) услугодателя, центра обслуживания населения, веб-портала "электронное правительство"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7597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постановлению акимата Атырауской области от 5 сентября 2014 года № 282 Утвержден постановлением акимата Атырауской области от 5 сентября 2014 года № 282</w:t>
            </w:r>
          </w:p>
          <w:bookmarkEnd w:id="15"/>
        </w:tc>
      </w:tr>
    </w:tbl>
    <w:bookmarkStart w:name="z17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</w:t>
      </w:r>
    </w:p>
    <w:bookmarkEnd w:id="16"/>
    <w:bookmarkStart w:name="z17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18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Государственная услуга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(далее - государственная услуга) оказывается специальными организациями образования, организациями начального, основного среднего, общего среднего образования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Результат оказания государственной услуги: приказ о зачислении в специальную организацию или организацию начального, основного среднего,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</w:p>
    <w:bookmarkEnd w:id="18"/>
    <w:bookmarkStart w:name="z18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18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Основанием для начала процедуры (действий) оказания государственной услуги является заявление в произвольной форме и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программам", утвержденного постановлением Правительства Республики Казахстан от 9 июня 2014 года № 633 "Об утверждении стандартов государственных услуг в сфере дошкольного и среднего образования" (далее-Стандарт).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Содержание каждой процедуры (действий), которая входит в состав процесса оказания государственной услуги, и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канцелярия услугодателя осуществляет прием необходимых документов услугополучателя (не более 15 (пятнадцать) минут), для зачисления в специальную организацию образования, организацию начального, основного среднего, общего среднего образования- не позднее 30 августа, в первый класс - с 1 июля по 30 августа и направляет документы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руководство услугодателя рассматривает и определяет ответственного исполнителя (не более 5 (пять)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проверяет поступившие документы, готовит проект приказа и передает руководству (не более 15 (пятнадцать)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руководство услугодателя подписывает и направляет приказ в канцелярию услугодателя для его регистрации (не более 5 (пять)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канцелярия услугодателя регистрирует приказ и выдает его копию услугополучателю (не более 15 (пятнадцать) минут).</w:t>
      </w:r>
    </w:p>
    <w:bookmarkEnd w:id="20"/>
    <w:bookmarkStart w:name="z19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взаимодействий структурных подразделений (работников) услугодателя в процессе оказания государственной услуги</w:t>
      </w:r>
    </w:p>
    <w:bookmarkEnd w:id="21"/>
    <w:bookmarkStart w:name="z19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
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Подробное описание последовательности процедур (действий) взаимодействий структурных подразделений услугодателя в процессе оказания государственной услуги отражается в справочнике бизнес-процессов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регламенту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</w:t>
            </w:r>
          </w:p>
          <w:bookmarkEnd w:id="23"/>
        </w:tc>
      </w:tr>
    </w:tbl>
    <w:bookmarkStart w:name="z20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действий между структурными подразделениями (работниками) услугодателя с указанием длительности каждой процедуры (действия)</w:t>
      </w:r>
    </w:p>
    <w:bookmarkEnd w:id="24"/>
    <w:bookmarkStart w:name="z20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257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регламенту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</w:t>
            </w:r>
          </w:p>
          <w:bookmarkEnd w:id="26"/>
        </w:tc>
      </w:tr>
    </w:tbl>
    <w:bookmarkStart w:name="z20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</w:t>
      </w:r>
    </w:p>
    <w:bookmarkEnd w:id="27"/>
    <w:bookmarkStart w:name="z20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010400" cy="647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
</w:t>
      </w:r>
      <w:r>
        <w:rPr>
          <w:rFonts w:ascii="Times New Roman"/>
          <w:b w:val="false"/>
          <w:i w:val="false"/>
          <w:color w:val="000000"/>
          <w:sz w:val="28"/>
        </w:rPr>
        <w:t>
СФЕ - структурно-функциональные единицы: взаимодействие структурных подразделений (сотрудников) услугодателя, центра обслуживания населения, веб-портала "электронное правительство"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620000" cy="233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постановлению акимата Атырауской области от 5 сентября 2014 года № 282 Утвержден постановлением акимата Атырауской области от 5 сентября 2014 года № 282</w:t>
            </w:r>
          </w:p>
          <w:bookmarkEnd w:id="29"/>
        </w:tc>
      </w:tr>
    </w:tbl>
    <w:bookmarkStart w:name="z20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"Обследование и оказание психолого-медико-педагогической консультативной помощи детям с ограниченными возможностями"</w:t>
      </w:r>
    </w:p>
    <w:bookmarkEnd w:id="30"/>
    <w:bookmarkStart w:name="z21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1"/>
    <w:bookmarkStart w:name="z21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Государственная услуга "Обследование и оказание психолого-медико-педагогической консультативной помощи детям с ограниченными возможностями" (далее – государственная услуга) оказывается психолого-медико-педагогическими консультациями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Результатом оказания государственной услуги психолого-медико-педагогическое обследования является письменное заключение. Результатом оказания государственной услуги психолого-медико-педагогическое консультирование является письменная рекомендация.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</w:p>
    <w:bookmarkEnd w:id="32"/>
    <w:bookmarkStart w:name="z21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3"/>
    <w:bookmarkStart w:name="z21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Основанием для начала процедуры (действий) оказания государственной услуги являются заявление в произвольной форме и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"Обследование и оказание психолого-медико-педагогической консультативной помощи детям с ограниченными возможностями", утвержденного постановлением Правительства Республики Казахстан от 23 мая 2014 года № 538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дошкольного и среднего образования"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Содержание каждой процедуры (действий), которая входит в состав процесса оказания государственной услуги и дительность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работник канцелярии услугодателя принимает документы, осуществляет их регистрацию, направляет на психолого-медико-педагогическую консультацию (не более 15 (пятнадцать)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психолого-медико-педагогическая консультация рассматривает поступившие документы, проводит психолого-медико-педагогическое обследование (не более 15 (пятнадцать) календарных дней) и (или) психолого-медико-педагогическое консультирование (не более 1 (один) часа), готовит письменную рекомендацию и (или) письменное заключение и передает руководителю (не более 15 (пятнадцать)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 подписывает письменную рекомендацию и (или) письменное заключение и направляет канцелярию услугодателя для его регистрации не более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работник канцелярии услугодателя регистрирует заключение и (или) письменную рекомендацию и выдает его услугополучателю не более 10 (десять) минут.</w:t>
      </w:r>
    </w:p>
    <w:bookmarkEnd w:id="34"/>
    <w:bookmarkStart w:name="z22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взаимодействий структурных подразделений (работников) услугодателя в процессе оказания государственной услуги</w:t>
      </w:r>
    </w:p>
    <w:bookmarkEnd w:id="35"/>
    <w:bookmarkStart w:name="z22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
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психолого-медико-педагогическая консультация.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Подробное описание последовательности процедур (действий) взаимодействий структурных подразделений услугодателя в процессе оказания государственной услуги "Обследование и оказание психолого-медико-педагогической консультативной помощи детям с ограниченными возможностями"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регламенту государственной услуги "Обследование и оказание психолого-медико-педагогической консультативной помощи детям с ограниченными возможностями"</w:t>
            </w:r>
          </w:p>
          <w:bookmarkEnd w:id="37"/>
        </w:tc>
      </w:tr>
    </w:tbl>
    <w:bookmarkStart w:name="z23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действий между структурными подразделениями (работниками) услугодателя с указанием длительности каждой процедуры (действия)</w:t>
      </w:r>
    </w:p>
    <w:bookmarkEnd w:id="38"/>
    <w:bookmarkStart w:name="z23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регламенту государственной услуги "Обследование и оказание психолого-медико-педагогической консультативной помощи детям с ограниченными возможностями"</w:t>
            </w:r>
          </w:p>
          <w:bookmarkEnd w:id="40"/>
        </w:tc>
      </w:tr>
    </w:tbl>
    <w:bookmarkStart w:name="z23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"Обследование и оказание психолого-медико-педагогической консультативной помощи детям с ограниченными возможностями"</w:t>
      </w:r>
    </w:p>
    <w:bookmarkEnd w:id="41"/>
    <w:bookmarkStart w:name="z23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6807200" cy="675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*СФЕ - структурно-функциональные единицы: взаимодействие структурных подразделений (сотрудников) услугодателя, центра обслуживания населения, веб-портала "электронное правительство"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232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 к постановлению акимата Атырауской области от 5 сентября 2014 года № 282 Утвержден постановлением акимата Атырауской области от 5 сентября 2014 года № 282</w:t>
            </w:r>
          </w:p>
          <w:bookmarkEnd w:id="43"/>
        </w:tc>
      </w:tr>
    </w:tbl>
    <w:bookmarkStart w:name="z23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"Оказание консультативной помощи семьям, воспитывающим детей с ограниченными возможностями"</w:t>
      </w:r>
    </w:p>
    <w:bookmarkEnd w:id="44"/>
    <w:bookmarkStart w:name="z24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положения</w:t>
      </w:r>
    </w:p>
    <w:bookmarkEnd w:id="45"/>
    <w:bookmarkStart w:name="z24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Государственная услуга "Оказание консультативной помощи семьям, воспитывающим детей с ограниченными возможностями" (далее - государственная услуга) оказывается реабилитационными центрами, кабинетами психолого-педагогической коррекции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Результатом оказания государственной услуги является письменная рекомендация семье, воспитывающей ребенка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46"/>
    <w:bookmarkStart w:name="z24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7"/>
    <w:bookmarkStart w:name="z2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Основанием для начала процедуры (действия) оказания государственной услуги являются заявление в произвольной форме и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"Оказание консультативной помощи семьям, воспитывающим детей с ограниченными возможностями", утвержденного постановлением Правительства Республики Казахстан от 23 мая 2014 года № 538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дошкольного и среднего образования" (далее-Стандарт).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(действий), которая входит в состав процесса оказания государственной услуги, и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работник канцелярии услугодателя принимает документы, осуществляет их регистрацию, направляет на консультацию в кабинеты психолого-педагогической коррекции, реабилитационные центры (не более 15 (пятнадцать)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кабинетов психолого-педагогической коррекции, реабилитационных центров рассматривает поступившие документы, проводит консультативную помощь семьям, воспитывающих детей с ограниченными возможностями и готовит письменную рекомендацию и передает руководителю (не более 35 (тридцать пять)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 подписывает и направляет результат государственной услуги в канцелярию услугодателя для его регистрации (не более 10 (десять)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работник канцелярии услугодателя регистрирует письменную рекомендацию и выдает его услугополучателю (не более 15 (пятнадцать)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постановлением акимата Атырауской области от 03.04.2015 №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8"/>
    <w:bookmarkStart w:name="z25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9"/>
    <w:bookmarkStart w:name="z2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
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Подробное описание последовательности процедур (действий) взаимодействий структурных подразделений услугодателя в процессе оказания государственной услуги отражается в справочнике бизнес-процессов оказания государственной услуги "Оказание консультативной помощи семьям, воспитывающим детей с ограниченными возможностями"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регламенту государственной услуги "Оказание консультативной помощи семьям, воспитывающим детей с ограниченными возможностями"</w:t>
            </w:r>
          </w:p>
          <w:bookmarkEnd w:id="51"/>
        </w:tc>
      </w:tr>
    </w:tbl>
    <w:bookmarkStart w:name="z2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действий между структурными подразделениями (работниками) услугодателя с указанием длительности каждой процедуры (действия)</w:t>
      </w:r>
    </w:p>
    <w:bookmarkEnd w:id="52"/>
    <w:bookmarkStart w:name="z2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регламенту государственной услуги "Оказание консультативной помощи семьям, воспитывающим детей с ограниченными возможностями"</w:t>
            </w:r>
          </w:p>
          <w:bookmarkEnd w:id="54"/>
        </w:tc>
      </w:tr>
    </w:tbl>
    <w:bookmarkStart w:name="z2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"Оказание консультативной помощи семьям, воспитывающим детей с ограниченными возможностями"</w:t>
      </w:r>
    </w:p>
    <w:bookmarkEnd w:id="55"/>
    <w:bookmarkStart w:name="z2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6743700" cy="671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671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*СФЕ - структурно-функциональные единицы: взаимодействие структурных подразделений (сотрудников) услугодателя, центра обслуживания населения, веб-портала "электронное правительство"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607300" cy="231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 к постановлению акимата Атырауской области от 5 сентября 2014 года № 282 Утвержден постановлением акимата Атырауской области от 5 сентября 2014 года № 282</w:t>
            </w:r>
          </w:p>
          <w:bookmarkEnd w:id="57"/>
        </w:tc>
      </w:tr>
    </w:tbl>
    <w:bookmarkStart w:name="z2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"Реабилитация и социальная адаптация детей и подростков с проблемами в развитии"</w:t>
      </w:r>
    </w:p>
    <w:bookmarkEnd w:id="58"/>
    <w:bookmarkStart w:name="z2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положения</w:t>
      </w:r>
    </w:p>
    <w:bookmarkEnd w:id="59"/>
    <w:bookmarkStart w:name="z2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Государственная услуга "Реабилитация и социальная адаптация детей и подростков с проблемами в развитии" (далее - государственная услуга) оказывается реабилитационными центрами, кабинетами психолого-педагогической коррекции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Результатом оказания государственной услуги является заключение психолого-медико-педагогической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</w:p>
    <w:bookmarkEnd w:id="60"/>
    <w:bookmarkStart w:name="z27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1"/>
    <w:bookmarkStart w:name="z2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Основанием для начала процедуры (действия) по оказанию государственной услуги является заявление в произвольной форме и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"Реабилитация и социальная адаптация детей и подростков с проблемами в развитии", утвержденного постановлением Правительства Республики Казахстан от 23 мая 2014 года № 538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дошкольного и среднего образования" (далее-Стандарт).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Содержание каждой процедуры (действий), которая входит в состав процесса оказания государственной услуги, и дительность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работник канцелярии услугодателя осуществляет прием и регистрацию полученных от услугополучателя документов для заключения договора и передает на рассмотрение руководителю услугодателя (не более 15 (пятнадцать)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 рассматривает документы, подписывает договор и направляет для прохождения курса в кабинеты психолого-педагогической коррекции и реабилитационные центры (не более 10 (десяти)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психолого-медико-педагогическая комиссия (далее - Комиссия) проводит курс психолого-медико-педагогической коррекции и социальной реабилитации детей с ограниченными возможностями - от 90 дней до 180 календарных дней и готовит заключение Комиссии (не более 25 (двадцать пять)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подписывает заключение Комиссии и направляет в канцелярию услугодателя для его регистрации (не более 10 (десять)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работник канцелярии услугодателя регистрирует заключение и выдает его услугополучателю (не более 15 (пятнадцать) минут).</w:t>
      </w:r>
    </w:p>
    <w:bookmarkEnd w:id="62"/>
    <w:bookmarkStart w:name="z28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3"/>
    <w:bookmarkStart w:name="z2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
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Подробное описание последовательности процедур (действий) взаимодействий структурных подразделений услугодателя в процессе оказания государственной услуги отражается в справочнике бизнес-процессов оказания государственной услуги "Реабилитация и социальная адаптация детей и подростков с проблемами в развитии"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регламенту государственной услуги "Реабилитация и социальная адаптация детей и подростков с проблемами в развитии"</w:t>
            </w:r>
          </w:p>
          <w:bookmarkEnd w:id="65"/>
        </w:tc>
      </w:tr>
    </w:tbl>
    <w:bookmarkStart w:name="z13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действий между структурными подразделениями (работниками) услугодателя с указанием длительности каждой процедуры (действия)</w:t>
      </w:r>
    </w:p>
    <w:bookmarkEnd w:id="66"/>
    <w:bookmarkStart w:name="z2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312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регламенту государственной услуги "Реабилитация и социальная адаптация детей и подростков с проблемами в развитии"</w:t>
            </w:r>
          </w:p>
          <w:bookmarkEnd w:id="68"/>
        </w:tc>
      </w:tr>
    </w:tbl>
    <w:bookmarkStart w:name="z29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"Реабилитация и социальная адаптация детей и подростков с проблемами в развитии"</w:t>
      </w:r>
    </w:p>
    <w:bookmarkEnd w:id="69"/>
    <w:bookmarkStart w:name="z2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6807200" cy="673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673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*СФЕ - структурно-функциональные единицы: взаимодействие структурных подразделений (сотрудников) услугодателя, центра обслуживания населения, веб-портала "электронное правительство"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607300" cy="226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