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67e0" w14:textId="16d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20 марта 2014 года № 82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258. Зарегистрировано Департаментом юстиции Атырауской области 22 сентября 2014 года № 2991. Утратило силу постановлением акимата Атырауской области от 17 июля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17.07.2015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82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№ 2900, опубликовано 6 июня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Справочник бизнес-процессов оказания государственной услуги "Выдача решения о строительстве культовых зданий (сооружений) и определении и месторасположения, а также перепрофилировании (изменении функционального назначения) зданий (сооружений) в культовые здания (сооружения)"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2014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культовых 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определении их 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 (сооружений)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здания (сооружения)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