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b67d" w14:textId="bcab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Атырауской области от 23 мая 2014 года № 151. Зарегистрировано Департаментом юстиции Атырауской области 10 июня 2014 года № 2930. Утратило силу постановлением акимата Атырауской области от 06 ноября 2015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06.11.2015 № </w:t>
      </w:r>
      <w:r>
        <w:rPr>
          <w:rFonts w:ascii="Times New Roman"/>
          <w:b w:val="false"/>
          <w:i w:val="false"/>
          <w:color w:val="ff0000"/>
          <w:sz w:val="28"/>
        </w:rPr>
        <w:t>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 –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2014 года № 160 "Об утверждении стандарта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2014 года №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2014 года № 151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лицензии, переоформление, выдача дубликатов лицензии на оказание услуг по складской деятельности с выдачей зерновых расписок" (далее – государственная услуга) оказывается местным исполнительным органом государственным учреждением "Управление сельского хозяйства Атырауской области" (далее - услугодатель), расположенного по адресу: г.Атырау, ул. Айтеке би 77, телефоны 8(7122) 35-45-90, 35-50-31, в том числе через веб-портал "электронного правительства": www. egov. 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лицензия, переоформление, дубликат лицензии на оказание услуг по складской деятельности с выдачей зерновых расписок (далее – лицензия)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2014 года № 160 "Об утверждении стандарта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посредством портала является запрос в форме электронного документа,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к услугодателю является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их принимает и осуществляет регистрацию.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в течение 30 (тридцати) минут с входящими документами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в течение 10 (десяти) рабочих дней поступившие документы, готовит проект лицензии или мотивированный ответ об отказе в оказании государственной услуги. Результат - передает руководству для подписания оформленную лицензию услугодателя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подписывает в течение 30 (тридцати) минут лицензию или мотивированный ответ об отказе в оказании государственной услуги. Результат – направляет подписанную лицензию или мотивированный ответ об отказе специалисту канцелярии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выдает в течение 30 (тридцати) минут лицензию или мотивированный ответ об отказе в оказании государственной услуги услугополучателю. Результат – выдача лицензии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их принимает и осуществляет регистрацию. Результат – направляет документы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рассматривает в течение 30 (тридцати минут) документы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7 (семи) рабочих дней рассматривает поступившие документы, готовит проект переоформленной лицензии или мотивированный ответ об отказе в оказании государственной услуги услугополучателю. Результат – передает руководству для подписания переоформленную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в течение 30 (тридцати) минут подписывает переоформленную лицензию или мотивированный ответ об отказе в оказании государственной услуги. Результат – направляет подписанную переоформленную лицензию или мотивированный ответ об отказе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выдает в течение 30 (тридцати) минут переоформленную лицензию или мотивированный ответ об отказе в оказании государственной услуги услугополучателю. Результат – выдача переоформленной лицензии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их принимает и осуществляет регистрацию.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в течение 30 (тридцати) минут ознакамливается с входящими документами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2 (двух) рабочих дней рассматривает поступившие документы, подготавливает проект дубликата лицензии или мотивированный ответ об отказе. Результат – отправляет руководству для подписания подготовленный дубликат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в течение 30 (тридцати) минут подписывает дубликат лицензии или мотивированный ответ об отказе в оказании государственной услуги. Результат – направляет подписанный дубликат лицензии или мотивированный ответ об отказе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выдает в течение 30 (тридцати) минут дубликат лицензии или мотивированный ответ об отказе в оказании государственной услуги услугополучателю. Результат – выдача дубликата лицензии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по оказанию государственной услуги при выдаче лицензии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 переоформлении лицензии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 выдаче дубликата лицензии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и последовательности процедур (действий) услугополучателя при оказании государственной услуги через портал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использования информационных систем в процессе оказания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услугоплучателя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процесс 10 – формирование сообщения об отказе в запрашиваемой услуге в связи с имеющимися нарушениями в данных услугополучателя в ИС ГБД 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услугополучателем результата услуги (электронная лицензия), сформированной ПЭПом.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Справочник бизнес-процессов оказания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при выдаче лицензии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переоформлении лицензии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выдаче дубликата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9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268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выдачей зерновых расписок"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выдаче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постановления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выдачей зерновых расписок"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переоформлении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постановления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выдачей зерновых расписок"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выдаче дубликата 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в редакции постановления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выдачей зерновых расписок"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выдачей зерновых расписок"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Содержание каждой процедуры (действия), входящей в состав процесса оказания государственной услуги при выдаче лицензии: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5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5905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выдачей зерновых расписок"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Содержание каждой процедуры (действия), входящей в состав процесса оказания государственной услуги при переоформлении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6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58293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выдачей зерновых расписок"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Содержание каждой процедуры (действия), входящей в состав процесса оказания государственной услуги, выдача дубликатов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Регламент дополнен приложением 7 в соответствии с постановлением акимата Атырауской области от 29.08.2014 № 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5778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