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d4d4" w14:textId="351d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 октября 2010 года № 360-ІV "Об утверждении Правил создания, содержания и охраны зеленых насаждений в населенных пунктах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10 апреля 2014 года № 247-V. Зарегистрировано Департаментом юстиции Атырауской области 28 апреля 2014 года № 2898.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V созыва на очередной ХХІІ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 октября 2010 года № 360-ІV "Об утверждении Правил создания, содержания и охраны зеленых насаждений в населенных пунктах Атырауской области" (зарегистрировано в Реестре государственной регистрации нормативных правовых актов за № 2574, опубликовано в газете "Прикаспийская коммуна" от 20 ноября 2010 года)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Правил создания, содержания и охраны зеленых насаждений в населенных пунктах Атырауской области слова: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"Қалалар, кенттік және поселкелік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поселкелік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 округі",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поселкелік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"қаланы, кенттік және поселкелік округті",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поселкелік округтерде",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поселкелік округте",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 және поселке",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заменить соответственно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"қалалар, ауылдық және кенттік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"қаланы, ауылдық және кенттік округті",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округтерде",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округте",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округтер".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на русском языке не изменяется.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экологии, охраны окружающей среды, агропромышленности и сельского хозяйства (Д. Кульжанов).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Жанбала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