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eee3" w14:textId="041e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Кривощековского сельского округа района Шал акына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 февраля 2014 года N 25/6. Зарегистрировано Департаментом юстиции Северо-Казахстанской области 7 марта 2014 года N 2604. Утратило силу решением маслихата района Шал акына Северо-Казахстанской области от 17 марта 2022 года № 19/9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Шал акына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Кривощековского сельского округа района Шал акына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Кривощековского сельского округа района Шал акына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XXV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Шал акына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Кузичева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Дятлов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25/6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Кривощековского сельского округа района Шал акына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Кривощековского сельского округа района Шал акына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правила проведения раздельных сходов местного сообщества жителей сел Кривощековского сельского округа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Кривощековского сельского округа района Шал акына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Правила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Кривощековского сельского округа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Шал акына Северо-Казахстанской области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Кривощековского сельского округа района Шал акына Северо-Казахстанской области организуется акимом Кривощековского сельского округа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Кривощековского сельского округа района Шал акына Северо-Казахстанской области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Кривощековского сельского округа района Шал акына Северо-Казахстанской области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Кривощековского сельского округа района Шал акына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Кривощековского сельского округа района Шал акына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Кривощековского сельского округа района Шал акына Северо-Казахстанской области.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25/6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Кривощековского сельского округа района Шал акына Северо-Казахстанской области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Шал акына Северо-Казахстанской области от 15.01.2021 </w:t>
      </w:r>
      <w:r>
        <w:rPr>
          <w:rFonts w:ascii="Times New Roman"/>
          <w:b w:val="false"/>
          <w:i w:val="false"/>
          <w:color w:val="ff0000"/>
          <w:sz w:val="28"/>
        </w:rPr>
        <w:t>№ 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для участия в сходе местного сообщества Кривощековского сельского округа района Шал акына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Кривощеково Кривощековского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Алкагаш Кривощековского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Социал Кривощековского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Ровное Кривощековского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