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f509" w14:textId="fc6f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Мамлютского района Северо-Казахстанской области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4 декабря 2014 года № 35. Зарегистрировано Департаментом юстиции Северо-Казахстанской области 11 декабря 2014 года № 3013. Утратило силу в связи с истечением срока действия (письмо аппарата акима Мамлютского района Северо-Казахстанской области от 13 июля 2015 года N 11.1.2-9/897)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Мамлютского района Северо-Казахстанской области от 13.07.2015 N 11.1.2-9/897).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Мамлютского района Северо-Казахстанской области" Министерства обороны Республики Казахстан (по согласованию),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Мамлютского района Северо-Казахстанской области Могунову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декабря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Хорошенко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