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9323" w14:textId="af69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26/12. Зарегистрировано Департаментом юстиции Северо-Казахстанской области 22 мая 2014 года N 2789.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Петерфельдского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и многоквартирных жилых домов для участия в сходе местного сообщества Петерфельдского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Енсегенов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и многоквартирных жилых домов Петерфельдского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улиц и многоквартирных жилых домов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улиц и многоквартирных жилых домов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Измайловка Петерфельдского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2603 км остановочный пункт Петерфельдского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села Кондратовка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села Кондратовка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Котлованная села Кондратовка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Кондратовка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села Кондратовка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села Кондратовка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Боровское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Боровское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Третья села Боровское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 села Боровское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Кривоозерка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Кривоозерка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Третья села Кривоозерка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села Затон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села Затон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Третья села Затон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села Затон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многоквартирных жилых домов села Петерфельд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Нефтяников 1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Нефтяников 2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Нефтяников 3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Нефтяников 4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Нефтяников 5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Нефтяников 11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Нефтяников 14 села Петерфельд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многоквартирных жилых домов села Затон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Коноплянка 1 села Затон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Коноплянка 2 села Затон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Коноплянка 3 села Затон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многоквартирных жилых домов села Кондратовка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10 села Кондратовка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Петерфельдского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Петерфельдского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и многоквартирных жилых домов Петерфельдского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сел, улиц и многоквартирных жилых домов (далее – раздельный сход) на территории Петерфельдского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Петерфельдского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улиц и многоквартирных жилых домов Петерфельдского сельского округа Кызылжарского района Северо-Казахстанской области организуется акимом  Петерфельдского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сел, улиц и многоквартирных жилых домов Петерфельдского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Петерфельдского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Петерфельдского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сел, улиц и многоквартирных жилых домов Петерфельдского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Петерфельдского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