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e6c6" w14:textId="7e6e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25 декабря 2013 года N 19-3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Аккайынского района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4 апреля 2014 года N 22-17. Зарегистрировано Департаментом юстиции Северо-Казахстанской области 24 апреля 2014 года N 2683.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25 декабря 2013 года № 19-3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Аккайынского района на 2014 год" (зарегистрировано в Реестре государственной регистрации нормативных правовых актов под № 2505 от 21 января 2014 года, опубликовано 30 января 2014 года в газете "Аққайың", 30 января 2014 года в газете "Колос")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на 2014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с учетом заявленной потребности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 II сессии V созыва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Нагметова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4 апреля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Гайсин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4 апреля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