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71b3" w14:textId="c557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10 декабря 2014 года № 286. Зарегистрировано в Департаменте юстиции города Алматы 29 декабря 2014 года № 1116.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2015-2017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432 223 500,1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293 978 711,5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1 635 366,6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15 535 000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121 074 422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434 166 462,2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7 780 101 тысяч тенге 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19 445 074,3 тысяча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24 590 842,3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-29 168 137,4 тысяча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29 168 137,4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доходы бюджета города Алматы формируются за счет следующих налогов и сборов: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зачисляемая в местный бюджет.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до 2005 года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товаров (работ, услуг)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таких доходных источников,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местного бюджета до 2005 года юридическим лицам.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2015 год в сумме 83 656 400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3 360 787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расходы на оборону в размере 1 408 155,2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14 308 245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Утвердить ассигнования на образование в сумме 68 709 031,4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Утвердить ассигнования на здравоохранение в сумме 53 473 970,4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Утвердить ассигнования на социальную помощь и социальное обеспечение в сумме 7 874 364,1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Утвердить ассигнования на жилищно-коммунальное хозяйство в сумме 70 497 069,7 тысячи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Утвердить ассигнования на культуру, спорт, туризм и информационное пространство в сумме 30 107 306,2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Утвердить ассигнования на топливно-энергетический комплекс и недропользование в сумме 21 640 806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19 267 101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Утвердить ассигнования на промышленность, архитектурную, градостроительную и строительную деятельность в сумме 6 277 434,3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Утвердить ассигнования на транспорт и коммуникации в сумме  37 055 728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Утвердить ассигнования на прочие расходы в сумме 40 253 522,4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города Алматы от 20.01.2015 №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 от 17.03.2015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№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07.12.2015 №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Утвердить резерв местного исполнительного органа в сумме  6 100 000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маслихата города Алматы от 23.07.2015 №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государственных доходов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размещение настоящего решения на интернет-ресурсе.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2015 года и распространяется на отношения, возникшие до введения его в действие.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XXXIV-й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07.12.2015 № 384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432 223 500,1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293 978 711,5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145 641 406,5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1 635 366,6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1 416 366,6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121 074 422,0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121 074 422,0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434 166 462,2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1 408 155,2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68 709 031,4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8 969 120,0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7 558 006,4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53 473 970,4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17 974 364,3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5 573 089,1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3 989 574,1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4 454 325,2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7 874 364,1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70 497 069,7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2 143 148,8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38 316 115,7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30 107 306,2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18 902 948,2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6 277 434,3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37 055 728,0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32 552 802,6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15 662 680,1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 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83 715 037,8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 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19 445 074,3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24 590 842,3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-29 168 137,4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29 168 137,4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XXXIV-й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389 207 837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324 986 639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162 986 818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113 300 000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59 423 701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396 716 399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12 811 957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10 454 288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6 395 080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40 578 388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5 939 910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6 353 996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31 406 312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7 192 518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2 481 731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12 059 466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6 890 221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1 981 155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3 148 789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55 070 337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26 447 426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10 144 812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15 283 955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26 325 519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3 405 376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15 213 592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4 941 733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3 185 364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2 101 661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1 897 903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1 614 006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-7 508 562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XXXIV-й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391 556 142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351 500 685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177 027 876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35 593 218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35 593 218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394 193 388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12 759 079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10 492 374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79 552 177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43 517 732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9 272 613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9 252 463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10 274 476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7 453 698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5 338 288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7 257 763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2 060 978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45 972 250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16 506 791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11 134 425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15 333 127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24 901 130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3 641 406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13 127 906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5 157 052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3 162 795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53 226 349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43 994 544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6 285 384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115 992 551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XXXIV-й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