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51230" w14:textId="67512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29 апреля 2014 года N 2/310. Зарегистрировано в Департаменте юстиции города Алматы 12 мая 2014 года за N 1044. Утратило силу постановлением акима города Алматы от 08 июня 2015 года № 2/335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08.06.2015 № 2/335 ( 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 соответствии с Законами Республики Казахстан от 22 декабря 1998 года </w:t>
      </w:r>
      <w:r>
        <w:rPr>
          <w:rFonts w:ascii="Times New Roman"/>
          <w:b w:val="false"/>
          <w:i w:val="false"/>
          <w:color w:val="000000"/>
          <w:sz w:val="28"/>
        </w:rPr>
        <w:t>«О Национальном архивном фонде и архивах»</w:t>
      </w:r>
      <w:r>
        <w:rPr>
          <w:rFonts w:ascii="Times New Roman"/>
          <w:b w:val="false"/>
          <w:i w:val="false"/>
          <w:color w:val="000000"/>
          <w:sz w:val="28"/>
        </w:rPr>
        <w:t>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15 апреля 2013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государственных услугах»</w:t>
      </w:r>
      <w:r>
        <w:rPr>
          <w:rFonts w:ascii="Times New Roman"/>
          <w:b w:val="false"/>
          <w:i w:val="false"/>
          <w:color w:val="000000"/>
          <w:sz w:val="28"/>
        </w:rPr>
        <w:t>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183 «Об утверждении стандартов государственных услуг в области архивного дела»,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архивных справок».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Управлению по развитию языков, архивов и документации города Алматы обеспечить размещение настоящего постановления на интернет-ресурсе акимата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города Алматы З. Аманжолову.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Есимов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Вносит: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по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языков, архивов и документации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Алматы                              М. Ахетов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Алматы                              З. Аманжолова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юридического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аппарата акима города Алматы               А. Касымова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соблюдением качества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услуг                      М. Суюндуков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апреля 2014 года № 2/310</w:t>
            </w:r>
          </w:p>
          <w:bookmarkEnd w:id="1"/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архивных справок»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«Выдача архивных справок» разработан на основании Стандарта государственной услуги «Выдача архивных справок»,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183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«Выдача архивных справок» (далее – государственная услуга) оказывается коммунальным государственным учреждением «Центральный государственный архив города Алматы», по адресу: город Алматы, улица Шуланова, 159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на альтернативной основе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обслуживания населения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веб-портал «электронного правительства»: www.e.gov.kz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государственной услуги осуществляется на государственном или русском языках, в зависимости от языка, на котором был оформлен запрос.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частично автоматизированная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 услугодателя, в ЦОНе - выдача архивных справок;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уведомление о готовности архивных справок.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бесплатной основе физическим и юридическим лицам (далее – услугополучатель) на основании архивных документов по вопросам социально-правового характера: подтверждение трудового стажа и размера заработной платы, возраста, образования и квалификации, награждения государственными и ведомственными наградами, перечисления пенсионных взносов и социальных отчислений, присвоения ученых степеней и званий, нахождения на излечении, в местах заключения, эвакуации и реабилитации, в зонах экологического бедствия, о насильственном угоне и репатриации, актов гражданского состояния, имущественных прав.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Основанием для начала процедуры (действий) по оказанию государственной услуги является получение услугодателем заполненного заявления в произвольной форме, с указанием сведений, которые необходимо подтвердить для услугополучателя, а также ИИНа, почтового адреса, контактного телефона и необходимых документов на государственном или русском языках для оказания государственной услуги от услугополучателя или электронного запроса услугополучателя и (или) документ, удостоверяющий полномочия доверенного лица (для идентификации личности услугополучателя),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Процедуры (действия), входящие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специалистом услугодателя или работником ЦОНа и регистрация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рассмотрения заявления и проверка представленных документов специалистом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 специалистом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результата оказания государственной услуги услугополучателю или работнику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отдела документационного обеспечения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исполнения запросов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отдела исполнения запросов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регистрации в отделе услугодателя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передачи пакета документов на рассмотрение специалисту услугодателя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отдела документационного обеспечения услугодателя после поступления заявления (либо его представителя по доверенности) и необходимых документов для оказания государственной услуги проводит регистрацию в автоматизированной информационной системе услугодателя, ставит на контроль согласно сроку, установленному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и передает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согласно резолюции отписывает заявление услугополучателя руководителю отдела исполнения запросов услугодателя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отдела документационного обеспечения услугодателя проверяет представленные документы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после проверки и анализа представленных документов специалист услугодателя оформляет результат оказания государственной услуги и передает в отдел исполнения запросов услугодателя для поиска необходимой информации и исполнения архивной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после оформления результата оказания государственной услуги руководитель отдела исполнения запросов услугодателя передает на подпись руководителю услугодателя соответствующие документы и ставится гербовая печать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готовый результат оказания государственной услуги передается услугополучателю на основании расписки или работнику ЦОНа согласно реестру под роспись.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Прием документов и выдача результата оказания государственной услуги осуществляется услугодателем – с понедельника по пятницу включительно с 9.00 до 18.00 часов, перерыв с 13.00 до 14.00 часов, кроме выходных и праздничных дней,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в ЦОН, а также при обращении на портал – 15 (пятнадцать)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для оказания государственной услуги необходимо изучение документов двух и более организаций, а также периода более чем за пять лет, услугодателем срок оказания продлевается не более чем на тридцать календарных дней, о чем сообщается услугополучателю в течение 3 (трех) рабочих дней со дня регистрации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День сдачи пакета документов в ЦОН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необходимых документов для оказания государственной услуги через услугодателя услугополучателю выдается расписка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количества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даты, времени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фамилии, имени, отчества специалиста,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Описание последовательности процедур между специалистами услугодателя приведено в таблице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ЦОН и услугодателем,</w:t>
      </w:r>
      <w:r>
        <w:br/>
      </w:r>
      <w:r>
        <w:rPr>
          <w:rFonts w:ascii="Times New Roman"/>
          <w:b/>
          <w:i w:val="false"/>
          <w:color w:val="000000"/>
        </w:rPr>
        <w:t>
а также порядка использования информационных систем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Прием документов и выдача результата оказания государственной услуги осуществляется в ЦОНе – с понедельника по субботу включительно с 9.00 до 20.00 часов без перерыва, кроме выходных и праздничных дней, согласно трудовому законодательству Республики Казахстан и в соответствии с установленным графиком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«электронной» очереди, без ускоренного обслуживания, возможно бронирование электронной очереди посредством портала.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ЦОН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название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ЦОНа,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услугополучателя, фамилии, имени, отчества представителя услугополучателя,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удостоверяющего личность услугополучателя, удостоверяющего личность уполномоченного представителя физического лица и документы, содержащиеся в государственных информационных системах, работник ЦОНа получает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ЦОНа сверяет подлинность оригиналов с воспроизведенными электронными копиями документов,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
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и (или) документ, удостоверяющий полномочия доверенного лица (для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заполненное заявление в произвольной форме, с указанием сведений, которые необходимо подтвердить для услугополучателя, а также ИИНа, почтового адреса, контактного телефона;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и (или) документ, удостоверяющий полномочия доверенного лица (для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заполненное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с обязательным указанием сведений, которые необходимо подтвердить для услугополучателя, а также ИИНа, почтового адреса, контактного телефона.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по вопросам оказания государственной услуги, а также о ходе оказания государственной услуги предоставляется по телефону единого контакт-центра по вопросам оказания государственных услуг: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Выдача готового результата государственной услуги осуществляется работником ЦОНа на основании расписки, в указанный в ней срок, при предъявлении документа, удостоверяющего личность и (или) документа, удостоверяющего полномочия доверенного лица (для идентификации личности услугополучателя или доверенного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Результатом оказания государственной услуги на портале является получение уведомления о готовности архивных справок.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готовых документов при обращении через портал осуществляется у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Подробное описание последовательности процедур (действий), взаимодействий специалистов услугодателя в процессе оказания государственной услуги, а также описания порядка взаимодействия с ЦОНом и порядка использования информационных систем в процессе оказания государственной услуги указаны в графическом виде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
</w:t>
      </w:r>
      <w:r>
        <w:rPr>
          <w:rFonts w:ascii="Times New Roman"/>
          <w:b w:val="false"/>
          <w:i w:val="false"/>
          <w:color w:val="000000"/>
          <w:sz w:val="28"/>
        </w:rPr>
        <w:t>
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Регламент дополнен пунктом 17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20.10.2014 № 4/859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«Выдача архивных справок»</w:t>
            </w:r>
          </w:p>
          <w:bookmarkEnd w:id="8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
между структурными подразделениями (работниками)</w:t>
      </w:r>
      <w:r>
        <w:br/>
      </w:r>
      <w:r>
        <w:rPr>
          <w:rFonts w:ascii="Times New Roman"/>
          <w:b/>
          <w:i w:val="false"/>
          <w:color w:val="000000"/>
        </w:rPr>
        <w:t>
услугодателя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499"/>
        <w:gridCol w:w="1879"/>
        <w:gridCol w:w="1879"/>
        <w:gridCol w:w="2258"/>
        <w:gridCol w:w="1879"/>
        <w:gridCol w:w="1880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(ра-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вий)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Отписы-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реестру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 ЦОНа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нителю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годателя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кален-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чем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лет, 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пролевает-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чем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тридцать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чем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лучателю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(трех)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«Выдача архивных справок»</w:t>
            </w:r>
          </w:p>
          <w:bookmarkEnd w:id="9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59600" cy="765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59600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«Выдача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справок»</w:t>
            </w:r>
          </w:p>
          <w:bookmarkEnd w:id="10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«Выдача архивных справок» через услугодателя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Регламент дополнен приложением 3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20.10.2014 № 4/859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791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1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«Выдача архивных справок»</w:t>
            </w:r>
          </w:p>
          <w:bookmarkEnd w:id="1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«Выдача архивных справок» через ЦОН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Регламент дополнен приложением 4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20.10.2014 № 4/859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845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5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«Выдача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справок»</w:t>
            </w:r>
          </w:p>
          <w:bookmarkEnd w:id="1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«Выдача архивных справок» через веб-портал «электронного правительства»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Регламент дополнен приложением 5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20.10.2014 № 4/859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814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4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