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4619" w14:textId="cb64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15 января 2014 года № 106/37. Зарегистрировано Департаментом юстиции Павлодарской области 17 февраля 2014 года № 3696. Утратило силу решением Щербактинского районного маслихата Павлодарской области от 29 сентября 2020 года № 266/81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29.09.2020 № 266/81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2014 года № 106/37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Щербактинского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(далее – ТП).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Щербактинского района";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Щербактинского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Щербактинского района Павлодарской области от 22.06.2015 </w:t>
      </w:r>
      <w:r>
        <w:rPr>
          <w:rFonts w:ascii="Times New Roman"/>
          <w:b w:val="false"/>
          <w:i w:val="false"/>
          <w:color w:val="000000"/>
          <w:sz w:val="28"/>
        </w:rPr>
        <w:t>N 217/61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17.05.2019 </w:t>
      </w:r>
      <w:r>
        <w:rPr>
          <w:rFonts w:ascii="Times New Roman"/>
          <w:b w:val="false"/>
          <w:i w:val="false"/>
          <w:color w:val="000000"/>
          <w:sz w:val="28"/>
        </w:rPr>
        <w:t>№ 191/56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местными исполнительными органами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социальной помощи: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Международный день пожилых людей;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воскресенье октября – День инвалидов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Щербактинского района Павлодарской области от 14.07.2014 </w:t>
      </w:r>
      <w:r>
        <w:rPr>
          <w:rFonts w:ascii="Times New Roman"/>
          <w:b w:val="false"/>
          <w:i w:val="false"/>
          <w:color w:val="000000"/>
          <w:sz w:val="28"/>
        </w:rPr>
        <w:t>N 134/46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МИО Павлодарской области.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– ВОВ);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 – Морского Флота, войск и органов внутренних дел государственной безопасности бывшего Союза Советских Социалистических Республик (далее – СССР), занимавшие штатные должности в воинских частях, штабах, учреждениях, входивших в состав действующей армии в период ВОВ,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принимавшие участие в боевых действиях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ВОВ, а именно: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ВОВ и приравненных к ним инвалидов, а также жены (мужья) умерших участников ВОВ,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из числа участников ликвидации последствий катастрофы на Чернобыльской атомной электростанции в 1988 – 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СССР за самоотверженный труд и безупречную воинскую службу в тылу в годы ВОВ;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проработавшие (прослужившие) не менее 6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получающие минимальный размер пенсии и пособия, а именно: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 проживающие граждане, достигшие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пенсионеры, которым 80 и более лет;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инвалиды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больных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группы, нуждающиеся в гемодиализе;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многодетные семьи, со среднедушевым доходом, не превышающим 1,5 кратного отношения к прожиточному минимуму, имеющие четырех и более несовершеннолетних детей;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студенты, обучающиеся в высших учебных заведениях области из малообеспеченных семей, доход которых на одного члена семьи не превышает установленной по области величины прожиточного минимума, дети – сироты и дети, оставшиеся без попечения родителей;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предпенсионного возраста, доход которых на одного члена семьи не превышает установленной величины прожиточного минимума, состоящие на учете в качестве безработного в уполномоченном органе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получающие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получающие государственное детское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прожиточного минимума, своевременно обратившиеся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со среднедушевым доходом, не превышающим прожиточного минимума, имеющие детей грудного возраста до 1 года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 доходами ниже уровня прожиточного минимума, имеющие детей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безработные, со среднедушевым доходом семьи не превышающим 1,5 кратного отношения к прожиточному минимуму, состоящие на учете в качестве безработного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ситуацию: болезнь, требующая лечения, длительная болезнь более 1 месяца, болезнь, требующая оперативного вмешательства, при наличии среднедушевого дохода семьи не превышающего 1,5 кратного отношения к прожиточному минимуму, пожар жилого помещения или стихийное бедствие;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 доходами, не превышающими установленной величины прожиточного минимума;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 значимые заболевания, а именно: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инфицированные вирусом иммунодефицита человека;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Щербактинского района Павлодарской области от 22.06.2015 </w:t>
      </w:r>
      <w:r>
        <w:rPr>
          <w:rFonts w:ascii="Times New Roman"/>
          <w:b w:val="false"/>
          <w:i w:val="false"/>
          <w:color w:val="000000"/>
          <w:sz w:val="28"/>
        </w:rPr>
        <w:t>N 217/61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04.04.2016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17.05.2019 </w:t>
      </w:r>
      <w:r>
        <w:rPr>
          <w:rFonts w:ascii="Times New Roman"/>
          <w:b w:val="false"/>
          <w:i w:val="false"/>
          <w:color w:val="000000"/>
          <w:sz w:val="28"/>
        </w:rPr>
        <w:t>№ 191/56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втором, третьем подпункта 2), в абзацах первом, третьем подпункта 3),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четвертом, пятом подпункта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(только инвалиды 1, 2 групп),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основании списка, согласованного с уполномоченной организацией;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топлива, в размере 15000 (пятнадцать тысяч) тенге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в абзаце четвертом, пятом подпункта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зубопротезирование в размере 10 месячных расчетных показателей (далее – МРП)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медицинской справки (с указанием затрат на зубопротезирование);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(только инвалиды 3 группы) в размере 3000 (три тысячи) тенге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(только дети – сироты, дети, оставшиеся без попечения родителей) в размере 5 МРП – на основании списка государственного учреждения "Отдел образования Щербактинского района" на личный счет опекуна;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(только дети – сироты, дети, оставшиеся без попечения родителей), находящихся в государственном учреждении "Щербактинский детский дом семейного типа" в размере 10000 (десять тысяч) тенге – на основании списка государственного учреждения "Отдел образования Щербактинского района" на личный счет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(только дети – сироты) окончившим школу в текущем году в размере 100000 (сто тысяч) тенге – на основании списка государственного учреждения "Отдел образования Щербактинского района", при наличии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аттестата о среднем образовании и документа, подтверждающего статус 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– на основании списка, предоставляемого государственным учреждением "Отдел внутренних дел Щербактинского района" при наличии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девятом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(пожар или стихийное бедствие) в размере до 60 МРП (по решению районной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лечение в размере 10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медицинской справки, подтверждающей наличие онкологического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– на основании списка, предоставляемого Щербактинским противотуберкулезным кабинетом при коммунальном государственном казенном предприятии "Павлодарский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МРП – на основании списка, предоставляемого Коммунальным государственным предприятием на праве хозяйственного ведения "Щербактинская центральная районная больница" согласованного с Коммунальным государственным казенным предприятием "Павлодарский областной центр по профилактике и борьбе с Синдромом Приобретенного Иммуно Дефицита;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проведения ремонта жилого помещения в размере 100000 (сто тысяч) тенге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право домовладения, акта обследования жилищно-бытовых условий проживания;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четвертом, пятом подпункта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оздоровление в размере 2 МРП – на основании списка, согласованного с уполномоченной организацией;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приобретение лекарств в размере 1 МРП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затрат на жилищно–коммунальные услуги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5 МРП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затрат на жилищно – коммунальные услуги для категорий, указанных в абзацах первом, втором, четвертом, пятом подпункта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2000 (две тысячи) тенге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2 МРП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– на основании списка, предоставляемого Щербактинским противотуберкулезным кабинетом при коммунальном государственном казенном предприятии "Павлодарский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(на проезд) – на основании списка, предоставляемого Коммунальным государственным предприятием на праве хозяйственного ведения "Щербактинская центральная районная больница".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Щербактинского района Павлодарской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N 127/43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14.07.2014 </w:t>
      </w:r>
      <w:r>
        <w:rPr>
          <w:rFonts w:ascii="Times New Roman"/>
          <w:b w:val="false"/>
          <w:i w:val="false"/>
          <w:color w:val="000000"/>
          <w:sz w:val="28"/>
        </w:rPr>
        <w:t>N 134/46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04.04.2016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11.09.2017 </w:t>
      </w:r>
      <w:r>
        <w:rPr>
          <w:rFonts w:ascii="Times New Roman"/>
          <w:b w:val="false"/>
          <w:i w:val="false"/>
          <w:color w:val="000000"/>
          <w:sz w:val="28"/>
        </w:rPr>
        <w:t>№ 87/25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17.05.2019 </w:t>
      </w:r>
      <w:r>
        <w:rPr>
          <w:rFonts w:ascii="Times New Roman"/>
          <w:b w:val="false"/>
          <w:i w:val="false"/>
          <w:color w:val="000000"/>
          <w:sz w:val="28"/>
        </w:rPr>
        <w:t>№ 191/56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 учетом дохода: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6), 7), в абзацах третьем, четвертом, восьмом, десятом подпункта 9), в абзацах первом,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семьям со среднедушевым доходом, не превышающим установленной величины прожиточного минимума на приобретение твердого топлива, проживающим в селе Шарбакты в размере 15000 (пятнадцать тысяч) тенге и проживающим в сельских округах в размере 20000 (двадцать тысяч) тенге – на оснований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акта обследования жилищно – бытовых условий, документа, подтверждающего статус, сведений о полученных доходах данной семьей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оплату обучения в высшем учебном заведении в размере фактической стоимости обучения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трехстороннего договора на оказание образовательных услуг, подписанного акимом района, руководителем высшего учебного заведения и студентом, документа, удостоверяющего личность, документа, подтверждающего регистрацию по постоянному месту жительства, акта обследования жилищно – бытовых условий проживания, аттестата о среднем образовании, сертификата, справки о заработной плате трудоспособных (работающих) членов семьи и копии трудовых книжек не работающих членов семьи (для выпускников общеобразовательных школ из малообеспеченных семей), свидетельства о смерти родителей, документа о назначении опекуна;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документа, подтверждающего статус безработного, сведений о полученных доходах данной семьей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медицинской справки о постановке на учет по беременности, сведений о составе лица (семьи) по форме, утвержденной ТП, сведений о полученных доходах данной семьей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акции "Дорога в школу" на одного школьника в размере 15000 (пятнадцать тысяч) тенге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свидетельства о рождении детей, справки потверждения со школы, сведений о полученных доходах данной семьей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девятом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(болезнь, требующая лечения, длительная болезнь более 1 месяца, болезнь, требующая оперативного вмешательства) социальная помощь до 10 МРП (по решению районной специальной комиссии);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период обучения на проживание, питание и проезд к месту жительства студентам, обучающимся по гранту акима области в размере 15235 (пятнадцать тысяч двести тридцать пять) тенге – на основании трехстороннего договора на оказание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детского питания в размере 4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медицинской справки о нахождении ребенка на искуственном вскармливании, сведений о полученных доходах данной семьей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четвертом, одиннадцатом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компенсации родительской оплаты за детей, посещающих дошкольные организации, в размере 3 (три) МРП – на основании личного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свидетельства о рождении детей, сведений о полученных доходах данной семьей за предшествующий квартал, справки с дошкольной организации с предоставлением табеля посещаемости.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Щербактинского района Павлодарской области от 24.09.2014 </w:t>
      </w:r>
      <w:r>
        <w:rPr>
          <w:rFonts w:ascii="Times New Roman"/>
          <w:b w:val="false"/>
          <w:i w:val="false"/>
          <w:color w:val="000000"/>
          <w:sz w:val="28"/>
        </w:rPr>
        <w:t>N 142/48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22.06.2015 </w:t>
      </w:r>
      <w:r>
        <w:rPr>
          <w:rFonts w:ascii="Times New Roman"/>
          <w:b w:val="false"/>
          <w:i w:val="false"/>
          <w:color w:val="000000"/>
          <w:sz w:val="28"/>
        </w:rPr>
        <w:t>N 217/61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17.05.2019 </w:t>
      </w:r>
      <w:r>
        <w:rPr>
          <w:rFonts w:ascii="Times New Roman"/>
          <w:b w:val="false"/>
          <w:i w:val="false"/>
          <w:color w:val="000000"/>
          <w:sz w:val="28"/>
        </w:rPr>
        <w:t>№ 191/56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органам перечнем оснований для отнесения граждан к категории нуждающихся.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районная специальная комиссия и указывает его в заключении о необходимости оказания социальной помощи.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по форме, утвержденной ТП;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утвержденным ТП и направляет их в уполномоченный орган или акиму села, сельского округа.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25-1.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3-1. Заключение социального контракта активизации семьи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3-1 исключен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 – территориальной единицы;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медико–социальные учреждения;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решением маслихата Щербактинского района Павлодарской области от 22.06.2015 </w:t>
      </w:r>
      <w:r>
        <w:rPr>
          <w:rFonts w:ascii="Times New Roman"/>
          <w:b w:val="false"/>
          <w:i w:val="false"/>
          <w:color w:val="000000"/>
          <w:sz w:val="28"/>
        </w:rPr>
        <w:t>N 217/61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разделом 5 в соответствии с решением маслихата Щербактинского района Павлодарской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N 217/61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"Е–Собес".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106/37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на получение обусловленной денежной помощи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- 1 исключено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106/37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- 2 исключено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106/37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- 3 исключено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106/37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- 4 исключено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106/37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- 5 исключено решением маслихата Щербактинского района Павлодарской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