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2bc" w14:textId="3bae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13 июня 2014 года № 34/251. Зарегистрировано Департаментом юстиции Павлодарской области 03 июля 2014 года № 3861. Утратило силу решением маслихата Павлодарского района Павлодарской области от 27 декабря 2017 года № 26/144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27.12.2017 № 26/144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Предоставлять один раз в год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Павлодарского района в размере 6 (шести)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