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ad5b" w14:textId="d1da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(28 очередная сессия, 5 созыв) от 25 декабря 2013 года № 28/189 "О Павлодарском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29 апреля 2014 года № 33/243. Зарегистрировано Департаментом юстиции Павлодарской области 15 мая 2014 года № 3805.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14 апреля 2014 года № 260/30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№ 198/26 "Об областном бюджете на 2014 - 2016 годы",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(28 очередная сессия, 5 созыв) от 25 декабря 2013 года № 28/189 "О Павлодарском районном бюджете на 2014 - 2016 годы" (зарегистрированное в Реестре государственной регистрации нормативных правовых актов № 3667, опубликованное от 30 января 2014 года в районной газете "Заман тынысы" № 5, опубликованное от 30 января 2014 года в районной газете "Нива" № 5),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"2 483 361" заменить цифрами "2 690 725";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"482 687" заменить цифрами "517 687";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"3 000" заменить цифрами "33 000";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"1 988 867" заменить цифрами "2 131 231";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"2 517 961" заменить цифрами "2 731 527";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"-182 761" заменить цифрами "- 188 963";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"182 761" заменить цифрами "188 963";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Бакжанова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(33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 № 33/243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(28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28/189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(33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 № 33/243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(28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28/189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в</w:t>
      </w:r>
      <w:r>
        <w:br/>
      </w:r>
      <w:r>
        <w:rPr>
          <w:rFonts w:ascii="Times New Roman"/>
          <w:b/>
          <w:i w:val="false"/>
          <w:color w:val="000000"/>
        </w:rPr>
        <w:t>разрезе сельских округов и сел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              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Григорьевского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Ефремовского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Зангарского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Кенесского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Красноармейского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Луганского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Мичуринского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села Ольгинка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Рождественского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Чернорецкого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Черноярского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Шакатского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