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c3a2" w14:textId="ecbc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в Майском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15 мая 2014 года № 129/5. Зарегистрировано Департаментом юстиции Павлодарской области 03 июня 2014 года № 3843. Утратило силу в связи с истечением срока действия (письмо заместителя акима Майского района Павлодарской области от 27 января 2016 года N 1-27/92)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заместителя акима Майского района Павлодарской области от 27.01.2016 N 1-27/92).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следующий дополнительный перечень лиц, относящихся к целевым группам населения на 2014 год в Майском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лица, имеющие ограничения в труде по справкам врачебно-консультативной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лица в возрасте от 21 года до 29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Майского района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