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0d9f8" w14:textId="800d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включение в список получателей субсидии и оптимальных сроков сева сельскохозяйственных культур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Лебяжинского района Павлодарской области от 21 апреля 2014 года № 135/4. Зарегистрировано Департаментом юстиции Павлодарской области 21 мая 2014 года № 3816 Утратило силу в связи с истечением срока действия (письмо руководителя аппарата акима Лебяжинского района Павлодарской области от 08 января 2015 года N 31/1-3618)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Сноска. Утратило силу в связи с истечением срока действия (письмо руководителя аппарата акима Лебяжинского района Павлодарской области от 06.01.2015 N 31/1-3618).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4 марта 2011 года N 221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из местных бюджетов на повышение урожайности и качества продукции растениеводства", акимат Лебяжинского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сроки предоставления заявок на включение в список получателей субсидии и оптимальные сроки сева по видам субсидируемых приоритетных сельскохозяйственных культур на 2014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его первого официального опубликования.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Курманова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2014 года N 135/4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на включение в список получателей</w:t>
      </w:r>
      <w:r>
        <w:br/>
      </w:r>
      <w:r>
        <w:rPr>
          <w:rFonts w:ascii="Times New Roman"/>
          <w:b/>
          <w:i w:val="false"/>
          <w:color w:val="000000"/>
        </w:rPr>
        <w:t>субсидии и оптимальные сроки сева по видам субсидируемых</w:t>
      </w:r>
      <w:r>
        <w:br/>
      </w:r>
      <w:r>
        <w:rPr>
          <w:rFonts w:ascii="Times New Roman"/>
          <w:b/>
          <w:i w:val="false"/>
          <w:color w:val="000000"/>
        </w:rPr>
        <w:t>приоритетных сельскохозяйственных культур на 2014 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0"/>
        <w:gridCol w:w="2522"/>
        <w:gridCol w:w="2516"/>
        <w:gridCol w:w="5112"/>
      </w:tblGrid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сельскохозяйственных культур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заявки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культуры, кукуруза на силос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июня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июня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31 мая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при ранневесеннем, при познолетнем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июня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августа по 25 августа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июня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10 сентября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