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e92f" w14:textId="e8b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Песчан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8/33. Зарегистрировано Департаментом юстиции Павлодарской области 08 октября 2014 года № 4088. Утратило силу решением маслихата района Тереңкөл Павлодарской области от 10 марта 2020 года № 5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5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есчан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Песчан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8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Песчан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Песчан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Песчан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есчан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есчан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Песчан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есчан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есчан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есчан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есчан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