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cf71" w14:textId="280c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Бобровского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11/33. Зарегистрировано Департаментом юстиции Павлодарской области 08 октября 2014 года № 4081. Утратило силу решением маслихата района Тереңкөл Павлодарской области от 10 марта 2020 года № 7/54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10.03.2020 № 7/54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Бобровского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Бобровского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(ХХХІІІ–сессия,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11/33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Бобровского сельского округа Качирского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Бобровского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Бобровского сельского округа Качирского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Бобровского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Бобровского сельского округа Качирского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Бобровского сельского округа Качирского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Бобровского сельского округа Качирского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Бобровского сельского округа Качирского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Бобровского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Бобровского сельского округа Качирского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