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5245" w14:textId="6525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жилищной помощи малообеспеченным семьям (гражданам) на содержание жилища и оплату коммунальных услуг по Иртышскому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29 октября 2014 года № 170-32-5. Зарегистрировано Департаментом юстиции Павлодарской области 26 ноября 2014 года № 4197. Утратило силу решением маслихата Иртышского района Павлодарской области от 2 июня 2017 года № 61-16-6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Иртышского района Павлодарской области от 02.06.2017 № 61-16-6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от 16 апреля 1997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помощи" от 30 декабря 2009 года № 2314,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на содержание жилища и оплату коммунальных услуг по Иртышскому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выполнением настоящего решения возложить на постоянную комиссию по экономике, бюджету и социальной политике Иртышского районного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ХХХІІ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V созыва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2014 года № 170-32-5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жилищной помощи малообеспеченным семьям (гражданам)</w:t>
      </w:r>
      <w:r>
        <w:br/>
      </w:r>
      <w:r>
        <w:rPr>
          <w:rFonts w:ascii="Times New Roman"/>
          <w:b/>
          <w:i w:val="false"/>
          <w:color w:val="000000"/>
        </w:rPr>
        <w:t>на содержание жилища и оплату коммунальных услуг по Иртышскому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на содержание жилища и оплату коммунальных услуг по Иртышскому району (далее - Правила) разработаны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апреля 1997 года,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строительства и жилищно-коммунального хозяйства от 5 декабря 2011 года № 471 (далее – Правила исчисления).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доля предельно - допустимых расходов –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к совокупному доходу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уполномоченный орган - государственное учреждение "Отдел занятости и социальных программ Иртышского района", финансируемый за счет средств местного бюджета, осуществляющий назначение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Жилищная помощь предоставляется за счет средств местного бюджета малообеспеченным семьям (гражданам), постоянно проживающим в Иртышском районе, являющимся собственниками или нанимателями (поднанимателями) жилища.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Доля предельно-допустимых расходов на оплату содержания жилища и потребление коммунальных услуг устанавливается к совокупному доходу семьи (гражданина) в размере 10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Оплата содержания жилища и потребления коммунальных услуг сверх установленной нормы производится на общих основаниях.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предоставляется малообеспеченным семьям (гражданам)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арендной платы за пользование жилищем, арендованным местным исполнительным органом в частном жилищном фонде.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При назначении жилищной помощи в составе семьи учитываются супруги, их дети, родители супругов, а также дети, имеющие свои семьи и постоянно проживающие с собственником, нанимателем (поднанимателем), нетрудоспособные иждивенцы, постоянно проживающие с собственником, нанимателем (поднанимателем) жилища и оплачивающие расходы на содержание жилища и потребление коммунальных услуг.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случаях, если родители лишены родительских прав, дети учитываются в семьях опекунов (попечителей).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Безработные, без уважительных причин отказавшиеся от предложенной работы или трудоустройства, самовольно прекратившие участие в общественных работах, обучении или переобучении, теряют право на получение жилищной помощи.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Не имеют право на получение жилищной помощи семьи (граждане):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которых имеются трудоспособные граждане, не зарегистрированные в уполномоченном органе по вопросам занятости, за исключением лиц, осуществляющих уход за инвалидами первой и второй групп, детьми-инвалидами до восемнадцати лет, лицами старше восьмидесяти лет, а также лиц, занятых воспитанием ребенка в возрасте до трех лет, либо воспитанием четырех и более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имеющие на праве собственности более одной единицы жилища (квартиры, дома) или сдающие жилое помещение в наем (аренду).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Нормы на содержание жилища и оплату коммунальных услуг, а также площади жилища, обеспечиваемой компенсационными мерами, эквивалентны нормам предоставления жилища на каждого члена семьи, установленным жилищным законодательством,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нормативная площадь на всех членов семьи (гражданина) превышает фактическую, в расчет берется фактическая площадь.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полезную площадь жилища, превышающую установленную норму, жилищная помощь не начисляется.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Исчисление совокупного дохода семьи (гражданина), претендующего на получение жилищной помощи, осуществляется в соответствии с Правилами исчисления.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 результатам рассмотрения представленных документов уполномоченным органом составляется информация для расчета жилищной помощи на семью (гражданина), куда вносится расчет начисления пособия.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Указанная информация является основанием для предоставления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сомнения в достоверности информации, уполномоченный орган вправе запрашивать, а юридические и физические лица обязаны предоставлять информацию о доходах лица, претендующего на получение жилищной помощи.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Для назначения жилищной помощи семья (гражданин) (далее – заявитель) обращается в отдел Иртышского района филиала республиканского государственного предприятия "Центр обслуживания населения по Павлодарской области" и представляет документы, указанные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Жилищная помощь назначается ежеквартально.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Расчет суммы жилищной помощи производится по доходам и тарифам предыдущего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 жилищной помощи рассчитывается как разница между фактическим платежом собственника, нанимателя (поднанимателя) на содержание жилища и потребление коммунальных услуг в пределах норм, обеспечиваемых компенсационными мерами и предельно допустимым уровнем расходов данной семьи (гражданина) на эти цели.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Уполномоченный орган принимает решение о назначении либо отказе в назначении жилищной помощи.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случае возникновения конфликтных, спорных или нестандартных ситуаций, решение вопроса о назначении жилищной помощи может быть вынесено на рассмотрение комиссии по оказанию материальной помощи малообеспеченным гражданам района.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За предоставление заведомо недостоверных сведений, повлекших за собой назначение и выплату завышенной или незаконной жилищной помощи, уполномоченный орган вправе вынести решение о погашении излишне полученных сумм заявителем.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отказа заявителя в погашении излишне полученных сумм взыскание производится в порядке, установленном законодательством Республики Казахстан.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 жилищной помощи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Финансирование выплат жилищной помощи осуществляется в пределах средств, предусмотренных в бюджете местного исполнительного органа на соответствующий финансовый год.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Выплата жилищной помощи производится через отделения банков второго уровня и/или в организациях, имеющих соответствующую лицензию на осуществление отдельных видов банковских операций, путем перечисления начисленных сумм на лицевые счета заявителей.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малообеспеченным 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(гражданам)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и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Иртышскому району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 содержание жилища и оплату коммунальных услуг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3137"/>
        <w:gridCol w:w="3662"/>
        <w:gridCol w:w="2210"/>
        <w:gridCol w:w="1820"/>
      </w:tblGrid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льготного отпуска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вода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 на одного члена семьи)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 на одного члена семьи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 для одиноко - проживающих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семью)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платежных документов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электроэнергии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 на одного члена семьи)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