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f45d" w14:textId="1d6f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(внеочередная XXVII сессия V созыва) от 25 декабря 2013 года № 137/27 "О бюджете Баянаульского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02 июня 2014 года № 171/34. Зарегистрировано Департаментом юстиции Павлодарской области 09 июня 2014 года № 3849.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(внеочередная XXVII сессия V созыва) от 25 декабря 2013 года № 137/27 "О бюджете Баянаульского района на 2014 – 2016 годы" (зарегистрированное в реестре государственной регистрации нормативных правовых актов 10 января 2014 года за № 3661, опубликованное 24 января 2014 года в газете "Баянтау" за № 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"4479123" заменить цифрами "4518775";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"65932" заменить цифрами "66251";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"75006" заменить цифрами "75325";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"-93449" заменить цифрами "-133920";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"93449" заменить цифрами "133920";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ХХХIV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2014 года № 171/34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ХХVІІ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ХХХIV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2014 года № 171/34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ХХVІІ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ХХХIV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2014 года № 171/34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ХХVІІ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