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42949" w14:textId="da429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Баянаульского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Баянаульского района Павлодарской области от 30 апреля 2014 года № 165/32. Зарегистрировано Департаментом юстиции Павлодарской области 05 мая 2014 года № 3789. Утратило силу решением маслихата Баянаульского района Павлодарской области от 20 июля 2016 года N 27/05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Баянаульского района Павлодарской области от 20.07.2016 N 27/05.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льготах и социальной защите участников, инвалидов Великой Отечественной войны и лиц, приравненных к ним" от 28 апреля 1995 года, </w:t>
      </w:r>
      <w:r>
        <w:rPr>
          <w:rFonts w:ascii="Times New Roman"/>
          <w:b w:val="false"/>
          <w:i w:val="false"/>
          <w:color w:val="000000"/>
          <w:sz w:val="28"/>
        </w:rPr>
        <w:t>статьями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инвалидов в Республике Казахстан" от 13 апреля 2005 года,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граждан" в целях оказания социальной помощи отдельным категориям нуждающихся граждан, маслихат Баянаульского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Баянаульского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данного решения возложить на постоянную комиссию районного маслихата по вопросам социально-экономического развития, планирования, бюджета и социальной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истичении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2014 года № 165/32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</w:t>
      </w:r>
      <w:r>
        <w:br/>
      </w:r>
      <w:r>
        <w:rPr>
          <w:rFonts w:ascii="Times New Roman"/>
          <w:b/>
          <w:i w:val="false"/>
          <w:color w:val="000000"/>
        </w:rPr>
        <w:t>размеров и определения перечня отдельных категорий</w:t>
      </w:r>
      <w:r>
        <w:br/>
      </w:r>
      <w:r>
        <w:rPr>
          <w:rFonts w:ascii="Times New Roman"/>
          <w:b/>
          <w:i w:val="false"/>
          <w:color w:val="000000"/>
        </w:rPr>
        <w:t>нуждающихся граждан Баянаульского района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оказания социальной помощи, установления размеров и определения перечня отдельных категорий нуждающихся граждан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Основные термины и понятия, которые используются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памятные даты - события, имеющие общенародное историческое, духовное, культурное значение, и оказавшие влияние на ход истории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специальная комиссия – комиссия, создаваемая решением акима Баянаульского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по Павлодарской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праздничные дни – дни национальных и государственных праздников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среднедушевой доход семьи (гражданина) – доля совокупного дохода семьи, приходящаяся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центральный исполнительный орган – государственный орган, обеспечивающий реализацию государственной политики в сфере социальной защиты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трудная жизненная ситуация</w:t>
      </w:r>
      <w:r>
        <w:rPr>
          <w:rFonts w:ascii="Times New Roman"/>
          <w:b w:val="false"/>
          <w:i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ситуация, объективно нарушающая жизнедеятельность гражданина, которую он не может преодолеть самостоятельно;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уполномоченный орган – государственное учреждение "Отдел занятости и социальных программ Баянаульского района" финансируемый за счет местного бюджета, осуществляющий оказание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уполномоченная организация – Баянаульское районное отделение Павлодарского областного филиала государственного центра по выплате пенсий – Республиканского государственного казенного предприятия "Государственный центр по выплате пенсий Министерства труда и социальной защиты населения Республики Казахстан" (далее – ГЦВП);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участковая комиссия - комиссия, создаваемая решением акимов сел, сельских округов Баянаульского района для проведения обследования материального положения лиц (семей), обратившихся за социальной помощью,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предельный размер - утвержденный максимальный размер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обусловленная денежная помощь (далее - ОДП) – выплата в денежной форме, предоставляемая государством физическим лицам или семьям с месячным среднедушевым доходом ниже 60 процентов от величины прожиточного минимума на условиях социального контракта активизации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социальный контракт активизации семьи – соглашение между трудоспособным физическим лицом, выступающим от имени семьи для назначения обусловленной денежной помощи, и уполномоченным органом, определяющее права и обязанности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с изменениями, внесенными решением маслихата Баянаульского района Павлодарской области от 03.07.2015 </w:t>
      </w:r>
      <w:r>
        <w:rPr>
          <w:rFonts w:ascii="Times New Roman"/>
          <w:b w:val="false"/>
          <w:i w:val="false"/>
          <w:color w:val="ff0000"/>
          <w:sz w:val="28"/>
        </w:rPr>
        <w:t>N 280/46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 настоящих Правилах под социальной помощью понимается помощь, предоставляемая уполномоченным органом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социальная помощь оказывается в порядке, предусмотренном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Социальная помощь предоставляется единовременно и (или) периодически (ежемесячно, ежеквартально и один раз в полугодие).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памятных дат и праздничных дней, для оказания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памятные даты: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 октября - Международный день пожилых людей;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Второе воскресенье октября – День инвалидов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Праздничные дни: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 мая - День Победы;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 марта - Международный женский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6 с изменениями, внесенными решением маслихата Баянаульского района Павлодарской области от 23.10.2014 </w:t>
      </w:r>
      <w:r>
        <w:rPr>
          <w:rFonts w:ascii="Times New Roman"/>
          <w:b w:val="false"/>
          <w:i w:val="false"/>
          <w:color w:val="ff0000"/>
          <w:sz w:val="28"/>
        </w:rPr>
        <w:t>N 214/39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Участковые и специальные комиссии осуществляют свою деятельность на основании положений, утверждаемых акиматом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Типовые положения о специальных и участковых комиссиях утверждаются центральным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</w:t>
      </w:r>
      <w:r>
        <w:br/>
      </w:r>
      <w:r>
        <w:rPr>
          <w:rFonts w:ascii="Times New Roman"/>
          <w:b/>
          <w:i w:val="false"/>
          <w:color w:val="000000"/>
        </w:rPr>
        <w:t>социальной помощи и установления размеров социальной помощи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Перечень категорий получателей, предельные размеры социальной помощи, сроки обращения за социальной помощью при наступлении трудной жизненной ситуации вследствие стихийного бедствия или пожара, устанавливаются акиматом Баянаульского района и утверждаются решением маслихата Баянаульского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При этом основаниями для отнесения граждан к категории нуждающихся при наступлении трудной жизненной ситуации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основания,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наличие среднедушевого дохода, не превышающего порога, установленного маслихатом Баянаульского района в кратком отношении к прожиточному минимуму.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Окончательный перечень оснований для отнесения граждан к категории нуждающихся и проведения обследований материально-бытового положения лица (семьи) утверждается маслихатом Баянаульского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Специальные комиссии при вынесении заключения о необходимости оказания социальной помощи руководствуются утвержденным маслихатом Баянаульского района перечнем оснований для отнесения граждан к категории нуждающихся.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акиматом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 Социальная помощь к памятным датам и праздничным дням оказывается по списку, утверждаемому акиматом Баянаульского района по представлению ГЦВП либо иных организаций без истребования заявлений от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поселка, села, сельского округа Баянаульского района представляет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сведения о доходах лица (членов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акт и (или) документ, подтверждающий наступление трудной жизненной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номер лицевого счета в банках второго уровня или в организациях, имеющих соответствующую лицензию на осуществление отдельных видов банковских операций;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Документы представляются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При поступлении заявления на оказание социальной помощи при наступлении трудной жизненной ситуации уполномоченный орган или аким поселка, села, сельского округа Баянаульского района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обследования о материальном положении лица (семьи) в связи с наступлением трудной жизненной ситуации, подготавливает заключение участковой комиссии о нуждаемости лица (семьи) в социальной помощи по формам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 направляет их в уполномоченный орган или акиму поселка, села, сельского округа Баянаульского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 поселка, села, сельского округа Баянаульского района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Уполномоченный орган в течение одного рабочего дня со дня поступления документов от участковой комиссии или акима поселка, села, сельского округа Баянаульского района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случаях, указанных в пунктах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поселка, села, сельского округа Баянаульского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21-1. ОДП предоставляется семьи (лицу) при условии участия трудоспособных членов семьи (лица) в государственных мерах содействия занятости и прохождения в случае необходимости, социальной адаптации членов семьи (лица), включая трудоспособных.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период действия социального контракта активизации семьи и выплаты ОДП приостанавливается выплата адресной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Размер ОДП пересчитывается в случае изменения состава семьи с момента наступления указанных обстоятельств, но не ранее момента ее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лиц получающих ОДП наличие среднедушевого дохода, не превышающего порога, в размере продовольственной корзины.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21-1 в соответствии с решением маслихата Баянаульского района Павлодарской области от 03.07.2015 </w:t>
      </w:r>
      <w:r>
        <w:rPr>
          <w:rFonts w:ascii="Times New Roman"/>
          <w:b w:val="false"/>
          <w:i w:val="false"/>
          <w:color w:val="ff0000"/>
          <w:sz w:val="28"/>
        </w:rPr>
        <w:t>N 280/46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По одному из установленных оснований социальная помощь в течение одного календарного года повторно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Отказ в оказании социальной помощи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выявления недостоверных сведений, представленных заявителями;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отказа, уклонения заявителя от проведения обследования материального положения лица (семьи);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превышения размера среднедушевого дохода лица (семьи) установленной по области величины прожиточного минимума.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Финансирование расходов на предоставление социальной помощи осуществляется в пределах средств, предусмотренных бюджетом Баянаульского района на текущий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24-1. Размер ОДП на каждого члена семьи (лица) определяется как разница между среднедушевым доходом семьи (лица) и 60 процентами от величины прожиточного минимума, установленной в областях (городе республиканского значения, столице).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этом выплата ОДП семье (лицу), имеющей среднедушевой доход ниже черты бедности, осуществляется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разница между среднедушевым доходом семьи и чертой бедности, установленной в областях (городе республиканского значения, столице) и разница между чертой бедности, установленной в областях (городе республиканского значения, столице), и 60 процентами от прожиточного минимума.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Среднедушевой доход исчисляется путем деления совокупного дохода, полученного за 3 месяца, предшествующих месяцу обращения за назначением ОДП, на число членов семьи и на три месяца и не пересматривается в течение срока действия социального контракта активизации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Размер ОДП перечитывается в случае изменения состава семьи с момента наступления указанных обстоятельств, но не ранее момента ее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ОДП предоставляется на срок действия социального контракта активизации семьи и выплачивается ежемесячно или единовременно за три месяца по заявлению претендента.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Единовременная сумма ОДП должна быть использована исключительно на мероприятия, связанные с выполнением обязанностей по социальному контракту, в том числе на развитие личного подсобного хозяйства (покупка домашнего скота, птицы и другое), организацию индивидуальной предпринимательской деятельности, кроме затрат на погашение предыдущих займов, приобретения жилой недвижимости, а также осуществление деятельности в сфере торговли.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Социальный контракт активизации семьи заключается на шесть месяцев с возможностью пролонгации еще на шесть месяцев, но не более одного года при условии необходимости продления социальной адаптации членов семьи, и (или) не завершения трудоспособными членами семьи профессионального обучения и (или) прохождения молодежной практики и (или) занятости в социальных рабочих местах.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пролонгации социального контракта активизации семьи размер социальной помощи на основе социального контракта не пересматривается.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24-1 в соответствии с решением маслихата Баянаульского района Павлодарской области от 03.07.2015 </w:t>
      </w:r>
      <w:r>
        <w:rPr>
          <w:rFonts w:ascii="Times New Roman"/>
          <w:b w:val="false"/>
          <w:i w:val="false"/>
          <w:color w:val="ff0000"/>
          <w:sz w:val="28"/>
        </w:rPr>
        <w:t>N 280/46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</w:t>
      </w:r>
      <w:r>
        <w:br/>
      </w:r>
      <w:r>
        <w:rPr>
          <w:rFonts w:ascii="Times New Roman"/>
          <w:b/>
          <w:i w:val="false"/>
          <w:color w:val="000000"/>
        </w:rPr>
        <w:t>предоставляемой социальной помощи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смерти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выезда получателя на постоянное проживание за пределы Баянаульского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направления получателя на проживание в государственные медико-социальные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выявления недостоверных сведений, представленных заявителем;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расторжения и (или) невыполнения обязательств по социальному контракту активизации семьи и социальному контракту.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Выплата социальной помощи прекращается с месяца наступления указанных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25 с изменениями, внесенными решением маслихата Баянаульского района Павлодарской области от 03.07.2015 </w:t>
      </w:r>
      <w:r>
        <w:rPr>
          <w:rFonts w:ascii="Times New Roman"/>
          <w:b w:val="false"/>
          <w:i w:val="false"/>
          <w:color w:val="ff0000"/>
          <w:sz w:val="28"/>
        </w:rPr>
        <w:t>N 280/46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Излишне выплаченные суммы подлежат возврату в добровольном или ином установленном 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27. Мониторинг и учет предоставления социальной помощи проводит уполноченный орган с использованием базы данных автоматизированной информационной сиситемы "Е-Собес".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Баянаульском районе</w:t>
            </w:r>
          </w:p>
        </w:tc>
      </w:tr>
    </w:tbl>
    <w:bookmarkStart w:name="z4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 и</w:t>
      </w:r>
      <w:r>
        <w:br/>
      </w:r>
      <w:r>
        <w:rPr>
          <w:rFonts w:ascii="Times New Roman"/>
          <w:b/>
          <w:i w:val="false"/>
          <w:color w:val="000000"/>
        </w:rPr>
        <w:t>предельный размер социальной помощи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- в редакции решения маслихата Баянаульского района Павлодарской области от 23.04.2015 </w:t>
      </w:r>
      <w:r>
        <w:rPr>
          <w:rFonts w:ascii="Times New Roman"/>
          <w:b w:val="false"/>
          <w:i w:val="false"/>
          <w:color w:val="ff0000"/>
          <w:sz w:val="28"/>
        </w:rPr>
        <w:t>N 263/45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Социальная помощь предоставляется гражданам из числа следующих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участникам и инвалидам Великой Отечественной войны (далее – ВОВ);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лица, приравненные по льготам и гарантиям к участникам ВОВ,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участники боевых действий на территории других государств, а именно,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военнослужащие Советской Армии, Военно–Морского Флота, Комитета государственной безопасности, лица рядового и начальствующего состава Министерства внутренних дел бывшего Союза Советских Социалистических Республик (далее – Союза ССР),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 военнообязанные, призывавшиеся на учебные сборы и направлявшиеся в Афганистан в период ведения боевых действий; военнослужащие автомобильных батальонов, направлявшиеся в Афганистан для доставки грузов в эту страну в период ведения боевых действий; военнослужащие летного состава, совершавшие вылеты на боевые задания в Афганистан с территории бывшего Союза ССР; рабочие и служащие, обслуживавшие советский воинский контингент в Афганистане, получившие ранения, контузии или увечья, либо награжденные орденами и медалями бывшего Союза ССР за участие в обеспечении боевых действий;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лица, принимавшие участие в ликвидации последствий катастрофы на Чернобыльской атомной электростанции (далее – Чернобыльская АЭС) в 1986 – 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лица, приравненные по льготам и гарантиям к инвалидам ВОВ,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военнослужащие, ставшим инвалидам вследствие ранения, контузии, увечья, полученных при защите бывшего Союза ССР,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 начальствующего и рядового состава органов внутренних дел и государственной безопасности бывшего Союза ССР, ставшие инвалидами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где велись боевые 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лица,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оружия, и их дети, инвалидность которых генетически связана с радиационным облучением одного из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другие категории лиц, приравненные по льготам и гарантиям к участникам,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жены (мужья) умерших инвалидов войны и приравненных к ним, инвалидов, а также жены (мужья)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войны, а также лица из числа участников ликвидации последствий катастрофы на Чернобыльской АЭС в 1988 – 1989 годах, эвакуированных (самостоятельно выехавших) из зон отчуждения и отселения в Республику Казахстан, включая детей, которые на день эвакуации находились во внутриутробном состоянии;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семьи военнослужащих, погибших (умерших) при прохождении воинской службы в мирное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лица, проработавшие (прослужившие) не менее 6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граждане достигшие пенсионного возраста, получающие минимальный размер пенсии, пособия или ниже минимального размера пенсии, пособия, а именно, пенсионеры 80 лет и старше;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инвалиды,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дети-инвалиды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инвалиды 1, 2 группы;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семьи имеющие детей–инвалидов больных детским церебральным параличем;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малообеспеченные граждане,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беременные женщины со сроком беременности до 12 недель, своевременно обратившимся в районную больницу для постановки на учет по беременности;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лица, освободившиеся из мест лишения свободы;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граждане, попавшие в трудную жизненную ситуацию, а именно длительная болезнь более 1 месяца, пожар или стихийное бедствие;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многодетные матери, имеющие четырех и более несовершеннолетних детей из числа получателей государственной адресной социальной помощи и государственных пособий семьям, имеющим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студенты из малообеспеченных семей и дети–сироты, оставшиеся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граждане, имеющие социально значимые заболевания,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лица, страдающие онкологическим заболеванием;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лица, страдающие туберкулезным заболеванием;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Уполномоченный орган оказывает без учета дохода: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единовременную социальную помощь к памятным датам и праздничным дням: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 9 Мая – Дню Победы: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для категории, указанных в подпунктах 1), 2), 3), 4),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Перечня – на основании списка уполномоченной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 8 марта – Международному женскому дню: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для категории, указанной в абзаце пятом в подпункте 8)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Перечня – на основании списка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 1 октября – Международному дню пожилых людей: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для категории, указанных в подпункте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Перечня – на основании списка, согласованного с акимами поселковых и сельских округов;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 второму воскресению октября – Дню инвалидов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для категории, указанных в подпункте 7)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Перечня - на основании списка, согласованного с акимами поселковых и сельских округов;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единовременную социальную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для категории, указанных в абзаце третьем подпункта 7)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Перечня (на оздоровление) на основании заявления, справки об инвалидности, заключения врачебной консультативной комиссии в размере 7 –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для категории, указанной в абзаце третьем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Перечня социальная помощь на основании заявления, справки об освобождении в размере 10 –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для категории, указанной в абзаце четвертом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Перечня социальная помощь на основании заявления при пожаре или стихийном бедствии (по решению специальной комиссии) в размере от 30 МРП до 100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для категории, указанной в абзаце втором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Перечня на основании заявления, справки областного онкологического диспансера подтверждающая болезнь в размере 10 –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для категории, указанных в подпунктах 1), 2),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Перечня на возмещение затрат за проезд в размере фактических затрат для экскурсии в город Астану а также в госпитали в пределах Республики Казахстан ветеранов ВОВ, ветеранов труда участников Афганской войны и участников Чернобыльской АЭС;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для категории, указанных в подпункте 1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Перечня на ремонт дома в размере 1 000 000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ежеквартальную социальную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для категории, указанных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Перечня в размере 2 МРП оплата проезда до областного центра и обратно – на основании списка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для категории указанных в абзацах третьем, четвертом, пятом подпункта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Перечня, на возмещение жилищно–коммунальных услуг, в размере 6 – МРП, – на основании списка, предоставляемой уполномоченной организацией;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для категории, указанных в абзацах втором, третьем подпункта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Перечня (на оздоровление) в размере 2 МРП – на основании списка, предоставляемой уполномоченной организацией;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ежемесячную социальную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для категории, указанной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Перечня, на приобретение лекарственных средств в размере 2 МРП – на основании списка, предоставляемой уполномоченной организацией;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для категории указанных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Перечня, на возмещение жилищно – коммунальных услуг, в размере 5 МРП – на основании списка, предоставляемой уполномоченной организацией;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для категории, указанных в абзаце втором подпункта 2), в абзаце втором, четвертом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Перечня на возмещение жилищно–коммунальных услуг, в размере 2 МРП – на основании списка, предоставляемой уполномоченной организацией;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для категории, указанной в абзаце четвертом подпункта 7)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Перечня, социальная помощь в размере 1 МРП – на основании списка, предоставляемой уполномоченной организацией и справки об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для категории, указанных в абзаце шестом в подпункте 8)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Перечня, в период обучения в высшем учебном заведении на проживание, питание и проезд к месту жительства на основании заявления, трехстороннего договора на оказание образовательных услуг, подписанного акимом Баянаульского района, руководителем высшего учебного заведения и студентом в размере 15235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для категории, указанной в абзаце третьем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Перечня, на основании заявления, медицинской справки подтверждающей заболевание в размере 6 МРП на питание в период амбулаторного лечения: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для категории, указанной в абзаце втором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Перечня на возмещение затрат за проезд, в размере фактической стоимости проездных билетов до Казенного государственного предприятия "Павлодарский областной онкологический диспансер" и обратно к месту постоянного проживания на основании заявления, обследования или консультации, выданной врачом – онкологом, использованные проездные билеты;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Уполномоченный орган оказывает с учетом доходов: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единовременную социальную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для категории, указанных в абзаце шестом в подпункте 8)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Перечня, (являющихся обладателями гранта акима области) на оплату обучения в высшем учебном заведении в размере фактической стоимости обучения и трехстороннего договора на оказание образовательных услуг, подписанного акимом Баянаульского района, руководителем высшего учебного заведения и студентом;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для категории, указанной в абзаце втором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Перечня, на основании заявления, сведения о составе семьи заявителя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сведения о доходах лица (членов семьи), медицинской справки, свидетельства о рождении детей в размере – 5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для категории, указанной в абзаце четвертом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Перечня на основании заявления, сведения о составе семьи заявителя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сведения о доходах лица (членов семьи), акт и (или) документ, подтверждающий наступление трудной жизненной ситуации, в размере 10 МРП.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Баянаульского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утвержденного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165/32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 семьи _________</w:t>
            </w:r>
          </w:p>
        </w:tc>
      </w:tr>
    </w:tbl>
    <w:bookmarkStart w:name="z4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составе семьи заявителя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приложением 1 в соответствии с решением маслихата Баянаульского района Павлодарской области от 03.07.2015 </w:t>
      </w:r>
      <w:r>
        <w:rPr>
          <w:rFonts w:ascii="Times New Roman"/>
          <w:b w:val="false"/>
          <w:i w:val="false"/>
          <w:color w:val="ff0000"/>
          <w:sz w:val="28"/>
        </w:rPr>
        <w:t>N 280/46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 заявителя)                                           (домашний адрес, тел.)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3"/>
        <w:gridCol w:w="5798"/>
        <w:gridCol w:w="2795"/>
        <w:gridCol w:w="1794"/>
      </w:tblGrid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членов семьи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Родственное отношение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Подпись заявителя ____________________Дата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должностного лица органа,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уполномоченного заверять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сведения о составе семьи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Баянаульского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утвержденного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165/32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 2014 года</w:t>
            </w:r>
          </w:p>
        </w:tc>
      </w:tr>
    </w:tbl>
    <w:bookmarkStart w:name="z4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собеседования</w:t>
      </w:r>
      <w:r>
        <w:br/>
      </w:r>
      <w:r>
        <w:rPr>
          <w:rFonts w:ascii="Times New Roman"/>
          <w:b/>
          <w:i w:val="false"/>
          <w:color w:val="000000"/>
        </w:rPr>
        <w:t>Для оказания социальной помощи на основе социального контракта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приложением 2 в соответствии с решением маслихата Баянаульского района Павлодарской области от 03.07.2015 </w:t>
      </w:r>
      <w:r>
        <w:rPr>
          <w:rFonts w:ascii="Times New Roman"/>
          <w:b w:val="false"/>
          <w:i w:val="false"/>
          <w:color w:val="ff0000"/>
          <w:sz w:val="28"/>
        </w:rPr>
        <w:t>N 280/46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заявителя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специалиста отдела занятости и социальных программ____________________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Дата обращения за обусловленной денежной помощью на основе социального кантракта активизации семьи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Характеристика семьи (одиноко проживающего гражданина):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Трудовая деятельность взрослых неработающих членов семьи (места работы, должность, причины увольнения):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1"/>
        <w:gridCol w:w="810"/>
        <w:gridCol w:w="2619"/>
        <w:gridCol w:w="1262"/>
        <w:gridCol w:w="2167"/>
        <w:gridCol w:w="1715"/>
        <w:gridCol w:w="1716"/>
      </w:tblGrid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семьи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Последнее место работы, причины увольнения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общий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работы на последнем месте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Трудовые навыки и 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Длительность периода без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Супруг (спруга)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взрослые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Возможности трудовой деятельности (мнение):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Заявитель:_________________________________________________________________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Супруг (супруга):___________________________________________________________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Другие взрослые члены семьи:________________________________________________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Отношения между членами семьи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Сложности в семье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Возмжности (потенциал) семьи – оценка специалиста отдела занятости и социальных программ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Проблемы, беспокойства (трудности на сегодний день), что мешает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Желания семьи (одиноко проживающего гражданина)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Другое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Подписи сторн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Отдел занятости и социальных программ                              Участник (и)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____________________(подпись)                         ________________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____________________(дата)                         _______________(дата)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Баянаульского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утвержденного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165/32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 2014 года</w:t>
            </w:r>
          </w:p>
        </w:tc>
      </w:tr>
    </w:tbl>
    <w:bookmarkStart w:name="z5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</w:t>
      </w:r>
      <w:r>
        <w:br/>
      </w:r>
      <w:r>
        <w:rPr>
          <w:rFonts w:ascii="Times New Roman"/>
          <w:b/>
          <w:i w:val="false"/>
          <w:color w:val="000000"/>
        </w:rPr>
        <w:t>О семейном и материальном положении</w:t>
      </w:r>
      <w:r>
        <w:br/>
      </w:r>
      <w:r>
        <w:rPr>
          <w:rFonts w:ascii="Times New Roman"/>
          <w:b/>
          <w:i w:val="false"/>
          <w:color w:val="000000"/>
        </w:rPr>
        <w:t>заявителя на участие в проекте "Өрлеу"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приложением 3 в соответствии с решением маслихата Баянаульского района Павлодарской области от 03.07.2015 </w:t>
      </w:r>
      <w:r>
        <w:rPr>
          <w:rFonts w:ascii="Times New Roman"/>
          <w:b w:val="false"/>
          <w:i w:val="false"/>
          <w:color w:val="ff0000"/>
          <w:sz w:val="28"/>
        </w:rPr>
        <w:t>N 280/46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323"/>
        <w:gridCol w:w="323"/>
        <w:gridCol w:w="5143"/>
        <w:gridCol w:w="2493"/>
        <w:gridCol w:w="333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заявителя и членах семьи, зарегистрированных по одному адресу: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Родственные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 занятие (работающий, работающий пенсионер, пенсионер повозрасту,инвалид, безработный,в отпуске по уходу за ребенком, домохозяйка, студент, школьник, дошкольник)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 и должность для работающих, место учебы для учащихся в настоящее 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 для лиц 15 лет (образование, на которое есть подтверждающий документ)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0"/>
        <w:gridCol w:w="2052"/>
        <w:gridCol w:w="2052"/>
        <w:gridCol w:w="2052"/>
        <w:gridCol w:w="2052"/>
        <w:gridCol w:w="205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членах семьи, зарегистрированных по другому адресу (супруг/супруга, несовершеннолетние дети)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Посещают ли дети дошкольного возраста дошкольную организацию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"/>
        <w:gridCol w:w="2287"/>
        <w:gridCol w:w="4829"/>
        <w:gridCol w:w="1113"/>
        <w:gridCol w:w="819"/>
        <w:gridCol w:w="819"/>
        <w:gridCol w:w="526"/>
        <w:gridCol w:w="526"/>
        <w:gridCol w:w="52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доходах заявителя и членов семьи за 12 месяцев, предшествующих месяцу обращения за обусловленной денежной помощью (проставьте максимально точную цифру доходов).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Основанием для начисления суммы обусловленной денежной помощи будут являться данные из информационных систем.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заявителя и членов семьи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работы, учебы (безработные подтверждают факт регистрации справкой уполномоченного органа по вопросам занятости)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Документально подтвержденные суммы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заявленные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трудовой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Пенсии,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предпринимателькой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*Жилищно-бытовые условия семьи: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Жилая площадь: _____________ кв: м; форма собственности: 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Число комнат без кухни, кладовых и коридора 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Качество жилища (в нормальном состоянии, ветхий, аварийный, без ремонта)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нужное подчеркнуть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материал дома (кирпичный, деревянный, каркасно-камышитовый, саманный, саманный без фундамента, из подручных материалов, времянка, юрта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нужное подчеркнуть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благоустройство жилища (водопровод, туалет. канализация, отопление, газ. ванна, лифт, телефон и т.д._____________________________________________________________________________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нужное подчеркнуть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Сведения о недвижимости и имуществе, принадлежащем членам моей семьи на праве собственности, владении земельным участком, крестьянским подворьем, личным подсобным хозяйством: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1"/>
        <w:gridCol w:w="9857"/>
        <w:gridCol w:w="1222"/>
      </w:tblGrid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 имущества (число, размер, марка, и т.д.)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Состояние здоровья членов семьи, наличие инвалидности, заболеваний (когда и где проходил обследование, какое лечение принимает, состоит ли на диспансерном учете), перенесенных за последний год операций или травм: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заявитель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супруг (супруга)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дети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другие родственники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Получение ребенком-инвалидом до 16 лет (детьми-инвалидами до 16 лет) специальных социальных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Ваша оценка материального положения семьи: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□ не хватает дажена питание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□ хватает только на питание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□ хватает только на питание и предметы первой необходимости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□ нет возможности обеспечивать детей одеждой, обувью и школьными принадлежностями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Направления предполагаемой деятельности по выходу из трудной жизненной ситуации (мнение заявмтеля)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______________________________________________________________________________________________________________________________________________________________________________________________________________________________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каких активных мерах содействия занятости Вы можете принять участие: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□ трудоустройство на имеющие вакансии;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□ трудоустройство на рабочие места в рамках реализуемых инфраструктурных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□ микрокредитование;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□ профобучение (подготовка, переподготовка, повышение кваликации);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□ трудоустройство на социальное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□ участие в "Молодежной практике";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□ участие в переселении из населенных пунктов с низким потенциалом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Соцэкономического развития в населенные пункты с высоким потенциалом соцэкономического развития и центры экономического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             ______________________________       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(дата)                              (Ф.И.О.)                        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Баянаульского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утвержденного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165/32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 2014 года</w:t>
            </w:r>
          </w:p>
        </w:tc>
      </w:tr>
    </w:tbl>
    <w:bookmarkStart w:name="z5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обследования для определения нуждаемости лица (семьи)</w:t>
      </w:r>
      <w:r>
        <w:br/>
      </w:r>
      <w:r>
        <w:rPr>
          <w:rFonts w:ascii="Times New Roman"/>
          <w:b/>
          <w:i w:val="false"/>
          <w:color w:val="000000"/>
        </w:rPr>
        <w:t>в связи с наступлением трудной жизненной ситуации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приложением 4 в соответствии с решением маслихата Баянаульского района Павлодарской области от 03.07.2015 </w:t>
      </w:r>
      <w:r>
        <w:rPr>
          <w:rFonts w:ascii="Times New Roman"/>
          <w:b w:val="false"/>
          <w:i w:val="false"/>
          <w:color w:val="ff0000"/>
          <w:sz w:val="28"/>
        </w:rPr>
        <w:t>N 280/46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"___" ________ 20___г.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(населенный пункт)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Ф.И.О. заявителя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Адрес места жительства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Трудная жизненная ситуация, в связи, с наступлением которой заявитель обратился за социальной помощью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Состав семьи (учитываются фактически проживающие в семье) __ человек,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2"/>
        <w:gridCol w:w="1354"/>
        <w:gridCol w:w="640"/>
        <w:gridCol w:w="1354"/>
        <w:gridCol w:w="1472"/>
        <w:gridCol w:w="640"/>
        <w:gridCol w:w="4450"/>
        <w:gridCol w:w="998"/>
      </w:tblGrid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п./п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Родственное отношение к заявителю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Занятость (место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 учебы)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 незанятости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участии в общественных работах, 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(переподготовке, повышении квалификации) или в активных мерах содействия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Трудная жизненная ситуация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Всего трудоспособных _________человек.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Зарегистрированы в качестве безработного в органах занятости_______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детей: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обучающихся в высших и средних учебных заведениях на платной основе _______ человек, стоимость обучения в год ________тенге.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Наличие в семье Участников Великой Отечественной войны,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инвалидов Великой Отечественной войны, приравненных к участникам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Великой Отечественной войны и инвалидам Великой Отечественной войны,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пенсионеров, пожилых лиц, старше 80-ти лет, лиц, имеющих социально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значимые заболевания (злокачественные новообразования, туберкулез,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вирус иммунодефицита человека), инвалидов, детей-инвалидов </w:t>
      </w:r>
      <w:r>
        <w:rPr>
          <w:rFonts w:ascii="Times New Roman"/>
          <w:b w:val="false"/>
          <w:i/>
          <w:color w:val="000000"/>
          <w:sz w:val="28"/>
        </w:rPr>
        <w:t>(указать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или добавить иную категорию)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Условия проживания (общежитие, арендное, приватизированное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жилье, служебное жилье, жилой кооператив, индивидуальный жилой дом или иное - указать):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Расходы на содержание жилья:_______________________________________________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 семьи: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3838"/>
        <w:gridCol w:w="418"/>
        <w:gridCol w:w="630"/>
        <w:gridCol w:w="1341"/>
        <w:gridCol w:w="5394"/>
      </w:tblGrid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членов семьи (в т.ч. заявителя), имеющих доход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дохода за предыдущий квартал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личном подсобном хозяйстве (приусадебный участок, скот и птица), дачном и земельном участке (земельной доли)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среднем за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автотранспорта (марка, год выпуска, правоустанавливающий документ, заявленные доходы от его эксплуатации)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 иного жилья, кроме занимаемого в настоящее время, (заявленные доходы от его эксплуатации)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Сведения о ранее полученной помощи (форма, сумма, источник):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Иные доходы семьи (форма, сумма, источник)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Обеспеченность детей школьными принадлежностями, одеждой, обувью:_______________________________________________________________________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Санитарно-эпидемиологические условия проживания: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(подписи)                        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 составленным актом ознакомлен(а):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и подпись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проведения обследования отказываюсь _______________ Ф.И.О. и подпись заявителя (или одного из членов семьи), дата _____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(заполняется в случае отказа заявителя от проведения обследования)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Баянаульского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утвержденного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165/32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 2014 года</w:t>
            </w:r>
          </w:p>
        </w:tc>
      </w:tr>
    </w:tbl>
    <w:bookmarkStart w:name="z5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участковой комиссии № __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приложением 5 в соответствии с решением маслихата Баянаульского района Павлодарской области от 03.07.2015 </w:t>
      </w:r>
      <w:r>
        <w:rPr>
          <w:rFonts w:ascii="Times New Roman"/>
          <w:b w:val="false"/>
          <w:i w:val="false"/>
          <w:color w:val="ff0000"/>
          <w:sz w:val="28"/>
        </w:rPr>
        <w:t>N 280/46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 __" 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Участковая комиссия в соответствии с Правилами оказания социальной помощи, установления размеров и определения перечня отдельных категорий нуждающихся граждан, рассмотрев заявление и прилагаемые к нему документы лица (семьи), обратившегося за предоставлением социальной помощи в связи с наступлением трудной жизненной ситуации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основании представленных документов и результатов обследования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материального положения заявителя (семьи) выносит заключение о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(необходимости, отсутствии необходимости)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предоставления лицу (семье) социальной помощи с наступлением трудной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жизненной ситуации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комиссии:________________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Члены комиссии:_______________________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(подписи)                              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Заключение с прилагаемыми документами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количестве ____ штук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принято "__"____________ 20__ г. ____________________________________Ф.И.О.,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должность,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работника, акима поселка, села, сельского округа или уполномоченного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органа, принявшего документы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