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014a" w14:textId="0df0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(очередная XXX сессия, V созыв) от 19 июня 2014 года № 236/30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Кудайкольского сельского округа города Экибастуза"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23 сентября 2014 года № 266/32. Зарегистрировано Департаментом юстиции Павлодарской области 09 октября 2014 года № 4096. Утратило силу решением Экибастузского городского маслихата Павлодарской области от 21 августа 2020 года № 451/57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Экибастузского городского маслихата Павлодарской области от 21.08.2020 № 451/57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ХХХ сессия, V созыв) от 19 июня 2014 года № 236/30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Кудайкольского сельского округа города Экибастуза" (зарегистрировано в Реестре государственной регистрации нормативных правовых актов за № 3881, опубликовано в газете "Отарқа" 7 августа 2014 года № 31, в газете "Голос Экибастуза" 7 августа 2014 года № 31) (далее – решение)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слово "избирателей" заменить словами "жителей села";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раздельных сходов местного сообщества на территории Кудайкольского сельского округа города Экибастуза, утвержденных указанным решением: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определения количества представителей жителей села для участия в сходе местного сообщества"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"села" заменить словом "сел".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 настоящего решения возложить на постоянную комиссию Экибастузского городского маслихата по обеспечению прав и законных интересов граждан.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В.Ф Егер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