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75ab" w14:textId="daa7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2015 - 2017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24 декабря 2014 года № 304/41. Зарегистрировано Департаментом юстиции Павлодарской области 06 января 2015 года № 4251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12 декабря 2014 года № 299/37 "Об областном бюджете на 2015 - 2017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городской бюджет на 2015 - 2017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8275964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5230631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109153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2906780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8306625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2012608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2026999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29480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29480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-2072749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2072749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города Аксу Павлодарской области от 20.01.2015 </w:t>
      </w:r>
      <w:r>
        <w:rPr>
          <w:rFonts w:ascii="Times New Roman"/>
          <w:b w:val="false"/>
          <w:i w:val="false"/>
          <w:color w:val="ff0000"/>
          <w:sz w:val="28"/>
        </w:rPr>
        <w:t>№ 307/42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16.04.2015 </w:t>
      </w:r>
      <w:r>
        <w:rPr>
          <w:rFonts w:ascii="Times New Roman"/>
          <w:b w:val="false"/>
          <w:i w:val="false"/>
          <w:color w:val="ff0000"/>
          <w:sz w:val="28"/>
        </w:rPr>
        <w:t>№ 332/45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22.07.2015 </w:t>
      </w:r>
      <w:r>
        <w:rPr>
          <w:rFonts w:ascii="Times New Roman"/>
          <w:b w:val="false"/>
          <w:i w:val="false"/>
          <w:color w:val="ff0000"/>
          <w:sz w:val="28"/>
        </w:rPr>
        <w:t>№ 355/47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09.09.2015 </w:t>
      </w:r>
      <w:r>
        <w:rPr>
          <w:rFonts w:ascii="Times New Roman"/>
          <w:b w:val="false"/>
          <w:i w:val="false"/>
          <w:color w:val="ff0000"/>
          <w:sz w:val="28"/>
        </w:rPr>
        <w:t>№ 375/48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17.09.2015 </w:t>
      </w:r>
      <w:r>
        <w:rPr>
          <w:rFonts w:ascii="Times New Roman"/>
          <w:b w:val="false"/>
          <w:i w:val="false"/>
          <w:color w:val="ff0000"/>
          <w:sz w:val="28"/>
        </w:rPr>
        <w:t>№ 380/49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19.11.2015 </w:t>
      </w:r>
      <w:r>
        <w:rPr>
          <w:rFonts w:ascii="Times New Roman"/>
          <w:b w:val="false"/>
          <w:i w:val="false"/>
          <w:color w:val="ff0000"/>
          <w:sz w:val="28"/>
        </w:rPr>
        <w:t>№ 391/51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22.12.2015 </w:t>
      </w:r>
      <w:r>
        <w:rPr>
          <w:rFonts w:ascii="Times New Roman"/>
          <w:b w:val="false"/>
          <w:i w:val="false"/>
          <w:color w:val="ff0000"/>
          <w:sz w:val="28"/>
        </w:rPr>
        <w:t>№ 394/52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городских бюджетных программ, не подлежащих секвестру в процессе исполнения бюджета города Аксу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городских бюджетных программ на 2015 год по аппаратам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распределение трансфертов органам местного самоуправления в разрезе сельских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маслихата города Аксу Павлодарской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№ 332/45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Утвердить в городском бюджете на 2015 год бюджетные изъятия в областной бюджет из бюджета города Аксу в сумме 863562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Учесть на 2015 год норматив отчислений социального налога в размере 30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Утвердить на 2015 год резерв местного исполнительного органа города Аксу в сумме 12000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города Аксу Павлодарской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394/52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502"/>
        <w:gridCol w:w="7280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343"/>
        <w:gridCol w:w="2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занятости- 2020”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1220"/>
        <w:gridCol w:w="1401"/>
        <w:gridCol w:w="5301"/>
        <w:gridCol w:w="2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акимa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акимa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862"/>
        <w:gridCol w:w="2641"/>
        <w:gridCol w:w="2642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</w:t>
      </w:r>
      <w:r>
        <w:br/>
      </w:r>
      <w:r>
        <w:rPr>
          <w:rFonts w:ascii="Times New Roman"/>
          <w:b/>
          <w:i w:val="false"/>
          <w:color w:val="000000"/>
        </w:rPr>
        <w:t>по сельскому округу им. М. Омарова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</w:t>
      </w:r>
      <w:r>
        <w:br/>
      </w:r>
      <w:r>
        <w:rPr>
          <w:rFonts w:ascii="Times New Roman"/>
          <w:b/>
          <w:i w:val="false"/>
          <w:color w:val="000000"/>
        </w:rPr>
        <w:t>по Кызылжарскому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</w:t>
      </w:r>
      <w:r>
        <w:br/>
      </w:r>
      <w:r>
        <w:rPr>
          <w:rFonts w:ascii="Times New Roman"/>
          <w:b/>
          <w:i w:val="false"/>
          <w:color w:val="000000"/>
        </w:rPr>
        <w:t>по Евгеньевскому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</w:t>
      </w:r>
      <w:r>
        <w:br/>
      </w:r>
      <w:r>
        <w:rPr>
          <w:rFonts w:ascii="Times New Roman"/>
          <w:b/>
          <w:i w:val="false"/>
          <w:color w:val="000000"/>
        </w:rPr>
        <w:t>по Алгабаcскому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932"/>
        <w:gridCol w:w="1912"/>
        <w:gridCol w:w="1666"/>
        <w:gridCol w:w="686"/>
        <w:gridCol w:w="59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</w:t>
      </w:r>
      <w:r>
        <w:br/>
      </w:r>
      <w:r>
        <w:rPr>
          <w:rFonts w:ascii="Times New Roman"/>
          <w:b/>
          <w:i w:val="false"/>
          <w:color w:val="000000"/>
        </w:rPr>
        <w:t>по Достыкскому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</w:t>
      </w:r>
      <w:r>
        <w:br/>
      </w:r>
      <w:r>
        <w:rPr>
          <w:rFonts w:ascii="Times New Roman"/>
          <w:b/>
          <w:i w:val="false"/>
          <w:color w:val="000000"/>
        </w:rPr>
        <w:t>по Калкаманскому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715"/>
        <w:gridCol w:w="1735"/>
        <w:gridCol w:w="1736"/>
        <w:gridCol w:w="715"/>
        <w:gridCol w:w="6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в разрезе сельских округов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маслихата города Аксу Павлодарской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№ 332/45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им. М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