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ce01" w14:textId="474c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(XXV сессия, V созыв) от 25 декабря 2013 года N 171/25 "О бюджете города Аксу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марта 2014 года N 200/29. Зарегистрировано Депаратментом юстиции Павлодарской области 21 апреля 2014 года N 3765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2014 года "О внесении изменений и дополнений в некоторые законодательные акты Республики Казахстан по вопросам агропромышленного комплекса",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(XXV сессия, V созыв) от 25 декабря 2013 года N 171/25 "О бюджете города Аксу на 2014 - 2016 годы" (зарегистрированное в Реестре государственной регистрации нормативных правовых актов за N 3658, опубликованное 18 января 2014 года в газетах "Аксу жолы", "Новый Путь" N 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