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c5d0" w14:textId="dc6c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областного маслихата (XVI сессия, IV созыв) от 24 июля 2009 года № 219/16 "О Правилах присвоения звания "Почетный гражданин Павлодарской области (города, района)"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12 декабря 2014 года № 308/37. Зарегистрировано Департаментом юстиции Павлодарской области 05 января 2015 года № 4247. Утратило силу решением Павлодарского областного маслихата от 11 декабря 2020 года № 538/44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Павлодарского областного маслихата от 11.12.2020 № 538/44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12-2)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от 23 января 2001 года,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(ХVI cессия, IV созыв) от 24 июля 2009 года № 219/16 "О Правилах присвоения звания "Почетный гражданин Павлодарской области (города, района)" (зарегистрированное в Реестре государственной регистрации нормативных правовых актов за № 3140, опубликованное в газете "Сарыарка самалы" от 25 августа 2009 года, в газете "Звезда Прииртышья" от 25 августа 2009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"Звание присваивается при жизни гражданам Республики Казахстан" дополнить словами "и иностранным гражданам, имеющим заслуги перед Павлодарской областью (городом, районом)".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областного маслихата по вопросам обеспечения прав, законных интересов граждан.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