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27acd" w14:textId="f627a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области растениеводства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05 августа 2014 года № 270/8. Зарегистрировано Департаментом юстиции Павлодарской области 11 сентября 2014 года № 4018. Утратило силу постановлением акимата Павлодарской области от 17 ноября 2015 года N 318/11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Павлодарской области от 17.11.2015 N 318/11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Утвердить прилагаемые регламенты государственных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Исключен постановлением акимата Павлодарской области от 27.08.2015 </w:t>
      </w:r>
      <w:r>
        <w:rPr>
          <w:rFonts w:ascii="Times New Roman"/>
          <w:b w:val="false"/>
          <w:i w:val="false"/>
          <w:color w:val="000000"/>
          <w:sz w:val="28"/>
        </w:rPr>
        <w:t>№ 254/8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/>
          <w:color w:val="000000"/>
          <w:sz w:val="28"/>
        </w:rPr>
        <w:t xml:space="preserve">Исключен постановлением </w:t>
      </w:r>
      <w:r>
        <w:rPr>
          <w:rFonts w:ascii="Times New Roman"/>
          <w:b w:val="false"/>
          <w:i/>
          <w:color w:val="000000"/>
          <w:sz w:val="28"/>
        </w:rPr>
        <w:t>акимата</w:t>
      </w:r>
      <w:r>
        <w:rPr>
          <w:rFonts w:ascii="Times New Roman"/>
          <w:b w:val="false"/>
          <w:i/>
          <w:color w:val="000000"/>
          <w:sz w:val="28"/>
        </w:rPr>
        <w:t xml:space="preserve"> Павлодарской области от 11.08.2015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N 238/8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</w:t>
      </w:r>
      <w:r>
        <w:rPr>
          <w:rFonts w:ascii="Times New Roman"/>
          <w:b w:val="false"/>
          <w:i/>
          <w:color w:val="000000"/>
          <w:sz w:val="28"/>
        </w:rPr>
        <w:t xml:space="preserve">Исключен постановлением </w:t>
      </w:r>
      <w:r>
        <w:rPr>
          <w:rFonts w:ascii="Times New Roman"/>
          <w:b w:val="false"/>
          <w:i/>
          <w:color w:val="000000"/>
          <w:sz w:val="28"/>
        </w:rPr>
        <w:t>акимата</w:t>
      </w:r>
      <w:r>
        <w:rPr>
          <w:rFonts w:ascii="Times New Roman"/>
          <w:b w:val="false"/>
          <w:i/>
          <w:color w:val="000000"/>
          <w:sz w:val="28"/>
        </w:rPr>
        <w:t xml:space="preserve"> Павлодарской области от 28.07.2015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N 226/8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"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Субсидирование стоимости удобрений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 исключением органических)";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Исключен постановлением акимата Павлодарской области от 27.08.2015 </w:t>
      </w:r>
      <w:r>
        <w:rPr>
          <w:rFonts w:ascii="Times New Roman"/>
          <w:b w:val="false"/>
          <w:i w:val="false"/>
          <w:color w:val="000000"/>
          <w:sz w:val="28"/>
        </w:rPr>
        <w:t>№ 251/8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Сноска. Пункт 1 с изменениями, внесенными постановлениями акимата Павлодарской области от 28.07.2015 </w:t>
      </w:r>
      <w:r>
        <w:rPr>
          <w:rFonts w:ascii="Times New Roman"/>
          <w:b w:val="false"/>
          <w:i w:val="false"/>
          <w:color w:val="000000"/>
          <w:sz w:val="28"/>
        </w:rPr>
        <w:t>N 226/8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11.08.2015 </w:t>
      </w:r>
      <w:r>
        <w:rPr>
          <w:rFonts w:ascii="Times New Roman"/>
          <w:b w:val="false"/>
          <w:i w:val="false"/>
          <w:color w:val="000000"/>
          <w:sz w:val="28"/>
        </w:rPr>
        <w:t>N 238/8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); от 27.08.2015 </w:t>
      </w:r>
      <w:r>
        <w:rPr>
          <w:rFonts w:ascii="Times New Roman"/>
          <w:b w:val="false"/>
          <w:i w:val="false"/>
          <w:color w:val="000000"/>
          <w:sz w:val="28"/>
        </w:rPr>
        <w:t>№ 254/8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27.08.2015 </w:t>
      </w:r>
      <w:r>
        <w:rPr>
          <w:rFonts w:ascii="Times New Roman"/>
          <w:b w:val="false"/>
          <w:i w:val="false"/>
          <w:color w:val="000000"/>
          <w:sz w:val="28"/>
        </w:rPr>
        <w:t>№ 251/8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"Управление сельского хозяйства Павлодарской области"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государственную регистрацию настоящего постановления в территориальном органе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течение десяти календарных дней после государственной регистрации настоящего постановления в территориальном органе юстиции направление на официальное опубликование в средствах массовой информации и информационно-правовой системе "Әділет".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области Ашимбетова Н.К.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Бозумбаев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августа 2014 года № 270/8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"Субсидирование повышения урожайности и качества продукции</w:t>
      </w:r>
      <w:r>
        <w:br/>
      </w:r>
      <w:r>
        <w:rPr>
          <w:rFonts w:ascii="Times New Roman"/>
          <w:b/>
          <w:i w:val="false"/>
          <w:color w:val="000000"/>
        </w:rPr>
        <w:t>растениеводства, стоимости горюче-смазочных материалов и других</w:t>
      </w:r>
      <w:r>
        <w:br/>
      </w:r>
      <w:r>
        <w:rPr>
          <w:rFonts w:ascii="Times New Roman"/>
          <w:b/>
          <w:i w:val="false"/>
          <w:color w:val="000000"/>
        </w:rPr>
        <w:t>товарно-материальных ценностей, необходимых для проведения</w:t>
      </w:r>
      <w:r>
        <w:br/>
      </w:r>
      <w:r>
        <w:rPr>
          <w:rFonts w:ascii="Times New Roman"/>
          <w:b/>
          <w:i w:val="false"/>
          <w:color w:val="000000"/>
        </w:rPr>
        <w:t>весенне-полевых и уборочных работ, путем субсидирования</w:t>
      </w:r>
      <w:r>
        <w:br/>
      </w:r>
      <w:r>
        <w:rPr>
          <w:rFonts w:ascii="Times New Roman"/>
          <w:b/>
          <w:i w:val="false"/>
          <w:color w:val="000000"/>
        </w:rPr>
        <w:t>производства приоритетных культур"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Регламент исключен постановлением акимата Павлодарской области от 27.08.2015 </w:t>
      </w:r>
      <w:r>
        <w:rPr>
          <w:rFonts w:ascii="Times New Roman"/>
          <w:b w:val="false"/>
          <w:i w:val="false"/>
          <w:color w:val="ff0000"/>
          <w:sz w:val="28"/>
        </w:rPr>
        <w:t>№ 254/8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августа 2014 года № 270/8</w:t>
            </w:r>
          </w:p>
        </w:tc>
      </w:tr>
    </w:tbl>
    <w:bookmarkStart w:name="z1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</w:t>
      </w:r>
      <w:r>
        <w:br/>
      </w:r>
      <w:r>
        <w:rPr>
          <w:rFonts w:ascii="Times New Roman"/>
          <w:b/>
          <w:i w:val="false"/>
          <w:color w:val="000000"/>
        </w:rPr>
        <w:t>стоимости затрат на возделывание сельскохозяйственных</w:t>
      </w:r>
      <w:r>
        <w:br/>
      </w:r>
      <w:r>
        <w:rPr>
          <w:rFonts w:ascii="Times New Roman"/>
          <w:b/>
          <w:i w:val="false"/>
          <w:color w:val="000000"/>
        </w:rPr>
        <w:t>культур в защищенном грунте"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Регламент исключен постановлением акимата Павлодарской области от 11.08.2015 </w:t>
      </w:r>
      <w:r>
        <w:rPr>
          <w:rFonts w:ascii="Times New Roman"/>
          <w:b w:val="false"/>
          <w:i w:val="false"/>
          <w:color w:val="ff0000"/>
          <w:sz w:val="28"/>
        </w:rPr>
        <w:t>N 238/8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августа 2014 года № 270/8</w:t>
            </w:r>
          </w:p>
        </w:tc>
      </w:tr>
    </w:tbl>
    <w:bookmarkStart w:name="z1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"Субсидирование стоимости затрат на закладку и выращивания</w:t>
      </w:r>
      <w:r>
        <w:br/>
      </w:r>
      <w:r>
        <w:rPr>
          <w:rFonts w:ascii="Times New Roman"/>
          <w:b/>
          <w:i w:val="false"/>
          <w:color w:val="000000"/>
        </w:rPr>
        <w:t>(в том числе восстановление) многолетних насаждений</w:t>
      </w:r>
      <w:r>
        <w:br/>
      </w:r>
      <w:r>
        <w:rPr>
          <w:rFonts w:ascii="Times New Roman"/>
          <w:b/>
          <w:i w:val="false"/>
          <w:color w:val="000000"/>
        </w:rPr>
        <w:t>плодово-ягодных культур и винограда"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Регламент исключен постановлением акимата Павлодарской области от 28.07.2015 </w:t>
      </w:r>
      <w:r>
        <w:rPr>
          <w:rFonts w:ascii="Times New Roman"/>
          <w:b w:val="false"/>
          <w:i w:val="false"/>
          <w:color w:val="ff0000"/>
          <w:sz w:val="28"/>
        </w:rPr>
        <w:t>N 226/8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августа 2014 года № 270/8</w:t>
            </w:r>
          </w:p>
        </w:tc>
      </w:tr>
    </w:tbl>
    <w:bookmarkStart w:name="z1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"Субсидирование стоимости удобрений</w:t>
      </w:r>
      <w:r>
        <w:br/>
      </w:r>
      <w:r>
        <w:rPr>
          <w:rFonts w:ascii="Times New Roman"/>
          <w:b/>
          <w:i w:val="false"/>
          <w:color w:val="000000"/>
        </w:rPr>
        <w:t>(за исключением органических)"</w:t>
      </w:r>
    </w:p>
    <w:bookmarkEnd w:id="3"/>
    <w:bookmarkStart w:name="z1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Государственная услуга "Субсидирование стоимости удобрений (за исключением органических)" (далее - государственная услуга), оказывается местными исполнительными органами области, районов и городов областного значения (далее - услугодатель) согласно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 – предоставление в территориальное подразделение казначейства реестра счетов к оплате для дальнейшего перечисления причитающихся бюджетных субсидий на банковские счета услугополучателей.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4. Основанием для предоставления государственной услуги при обращении услугополучателя являются заявка по установленной форме и документы, предусмотренные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"Субсидирование стоимости удобрений (за исключением органических)" утвержденный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июня 2014 года № 725 (далее –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 и длительность их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 момента сдачи пакета документов услугополучателем – до 1 (первого) декабря соответствующего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отдел сельского хозяйства города или района (далее – отдел) с момента сдачи пакета документов услугополучателем, осуществляет прием и их регистрацию и выдает услугополучателю талон с указанием даты и времени, фамилии и инициалов должностного лица, принявшего заявку – не более 15 (пятнадцати)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отдел после получения заявок и документов проверяет на полноту представленные документы и вносит на рассмотрение межведомственной комиссии (далее - МВК) - в течение 10 (десяти)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МВК рассматривает представленные отделом документы и формирует список сельхозтоваропроизводителей (далее-СХТП), с указанием причитающейся суммы субсидий и направляет его на утверждение акиму района (города) - в течение 8 (восьми)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аким района или города (далее - аким) рассматривает и утверждает список СХТП - в течение 2 (двух)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отдел после утверждения акимом списка СХТП представляет список в управление сельского хозяйства Павлодарской области (далее - управление) а также размещает их на интернет-ресурсе местного исполнительно органа района (города) и в официальных печатных изданиях с указанием причитающейся суммы субсидий - в течение 3 (трех)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управление составляет сводный реестр СХТП, формирует ведомость и счета к оплате для выплаты субсидий и предоставляет в территориальное подразделение казначейства реестр счетов к оплате - в течение 8 (восьми)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Результат оказания государственной услуги – предоставление в территориальное подразделение казначейства реестра счетов к оплате для дальнейшего перечисления причитающихся бюджетных субсидий на банковские счета услугополучателей.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7. Перечень структурных подразделений,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отдел сельского хозяйства города или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межведомственная комиссия;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аким города или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управление сельского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приведена </w:t>
      </w:r>
      <w:r>
        <w:rPr>
          <w:rFonts w:ascii="Times New Roman"/>
          <w:b w:val="false"/>
          <w:i w:val="false"/>
          <w:color w:val="000000"/>
          <w:sz w:val="28"/>
        </w:rPr>
        <w:t>таблица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блок-схема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отражается в </w:t>
      </w:r>
      <w:r>
        <w:rPr>
          <w:rFonts w:ascii="Times New Roman"/>
          <w:b w:val="false"/>
          <w:i w:val="false"/>
          <w:color w:val="000000"/>
          <w:sz w:val="28"/>
        </w:rPr>
        <w:t xml:space="preserve"> справочнике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</w:t>
      </w:r>
      <w:r>
        <w:br/>
      </w:r>
      <w:r>
        <w:rPr>
          <w:rFonts w:ascii="Times New Roman"/>
          <w:b/>
          <w:i w:val="false"/>
          <w:color w:val="000000"/>
        </w:rPr>
        <w:t>населения и (или) иными услугодателями,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использования информационных систем в процессе</w:t>
      </w:r>
      <w:r>
        <w:br/>
      </w:r>
      <w:r>
        <w:rPr>
          <w:rFonts w:ascii="Times New Roman"/>
          <w:b/>
          <w:i w:val="false"/>
          <w:color w:val="000000"/>
        </w:rPr>
        <w:t>оказания государственной услуги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9. Через филиал Республиканского государственного предприятия "Центр обслуживания населения Павлодарской области" и веб портал электронного правительства "www.egov.kz" государственная услуга не оказывается.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августа 2014 года № 270/8</w:t>
            </w:r>
          </w:p>
        </w:tc>
      </w:tr>
    </w:tbl>
    <w:bookmarkStart w:name="z3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Наименование уполномоченных органов и их контактные данные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4"/>
        <w:gridCol w:w="1884"/>
        <w:gridCol w:w="9582"/>
      </w:tblGrid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рабочего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сельского хозяйства Павлодарской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Павлодар, улица Ленина, 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8(7182) 32-32-30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email: kense.dsh@pavlodar.gov.kz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сельского хозяйства города Павлодара"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Павлодар, улица Кривенко,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8(7182) 32-07-30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email: pavlodar_osh@mail.ru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сельского хозяйства города Экибастуза"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Экибастуз, улица 50-летие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8(71877) 54237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email: otdel_osh@mail.ru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сельского хозяйства города Аксу"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Аксу, улица Царева,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8(71837) 50572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email: 4108605@mail.ru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"Отдел предпринимательства и сельского хозяйства Актогайского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Актогайский район село Актогай улица Абая, 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8(71841) 21572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email: aktogai_sozprog@mail.ru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предпринимательства и сельского хозяйства Баянаульского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Баянаульский район село Баянаул, улица Сатпаева, 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8(71840) 91245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email: baiandepselhoz@mail.ru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предпринимательства и сельского хозяйства Железинского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Железинский район село Железинка, улица Придкова,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8(71831) 22041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email: zhelselhoz@mail.kz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сельского хозяйства Иртышского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Иртышский район село Иртышск, улица Богембая, 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8(71832) 21436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email: Ertis_osh@mail.ru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предпринимательства и сельского хозяйства Качирского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Качирский район село Теренколь, улица Тәуелсіздік, 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8(71833)21403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email: kusainova.g.akr@pavlodar.gov.kz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предпринимательства и сельского хозяйства Лебяжинского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Лебяжинский район село Акку, улица Абылкаира Баймулдина,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8(71839) 21051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email: selhoz_akku@mail.ru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предпринимательства и сельского хозяйства Майского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 район село Коктобе, улица Казыбек би,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8(71838) 91380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email: may_opish@mail.ru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предпринимательства и сельского хозяйства Павлодарского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улица Каирбаева, 32, офис 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8(7182) 329867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email: defence6@rambler.ru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предпринимательства и сельского хозяйства Успенского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Успенский район село Успенка, улица 10 лет Независимости,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8(71834) 91300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email: usposh@yandex.ru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предпринимательства и сельского хозяйства Шербактинского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Шербактинский район село Шербакты, улица Советов, 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 (71836) 21191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email: opsxsharbakty@mail.ru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августа 2014 года № 270/8</w:t>
            </w:r>
          </w:p>
        </w:tc>
      </w:tr>
    </w:tbl>
    <w:bookmarkStart w:name="z3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</w:t>
      </w:r>
      <w:r>
        <w:br/>
      </w:r>
      <w:r>
        <w:rPr>
          <w:rFonts w:ascii="Times New Roman"/>
          <w:b/>
          <w:i w:val="false"/>
          <w:color w:val="000000"/>
        </w:rPr>
        <w:t>структурными подразделениями (работниками) с указанием</w:t>
      </w:r>
      <w:r>
        <w:br/>
      </w:r>
      <w:r>
        <w:rPr>
          <w:rFonts w:ascii="Times New Roman"/>
          <w:b/>
          <w:i w:val="false"/>
          <w:color w:val="000000"/>
        </w:rPr>
        <w:t>длительности каждой процедуры (действия) необходимых</w:t>
      </w:r>
      <w:r>
        <w:br/>
      </w:r>
      <w:r>
        <w:rPr>
          <w:rFonts w:ascii="Times New Roman"/>
          <w:b/>
          <w:i w:val="false"/>
          <w:color w:val="000000"/>
        </w:rPr>
        <w:t>для оказания государственной услуги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0"/>
        <w:gridCol w:w="1743"/>
        <w:gridCol w:w="2678"/>
        <w:gridCol w:w="1463"/>
        <w:gridCol w:w="1463"/>
        <w:gridCol w:w="3099"/>
        <w:gridCol w:w="1464"/>
      </w:tblGrid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 момента сдачи пакета документов услугополучателем, осуществляет прием документов и их регистрацию;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проверяет на полноту представленные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списка СХТП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 сводных реестров СХТП и формирование ведомости для выплаты субсидий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выдача услугополучателю талон с указанием даты и времени, фамилии и инициалов должностного лица.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внесение на рассмотрение межведомственной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список СХТП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утверждение списка СХТП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представления списка в управление и размещение на интернет-ресурсе и в официальных печатных изданиях утвержденный список СХТП с указанием причитающейся суммы субсидий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в территориальное подразделение казначейства реестра счетов к оплате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не более 15 (пятнадцати) минут.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 течении 10 (десяти) рабочих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8 (восьми) рабочих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 (двух) рабочих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течении 3 (трех) рабочих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течении 8 (восьми) рабочих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августа 2014 года № 270/8</w:t>
            </w:r>
          </w:p>
        </w:tc>
      </w:tr>
    </w:tbl>
    <w:bookmarkStart w:name="z3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Блок–схема описание последовательности процедур (действий),</w:t>
      </w:r>
      <w:r>
        <w:br/>
      </w:r>
      <w:r>
        <w:rPr>
          <w:rFonts w:ascii="Times New Roman"/>
          <w:b/>
          <w:i w:val="false"/>
          <w:color w:val="000000"/>
        </w:rPr>
        <w:t>с указанием длительности каждой процедуры (действия)</w:t>
      </w:r>
      <w:r>
        <w:br/>
      </w:r>
      <w:r>
        <w:rPr>
          <w:rFonts w:ascii="Times New Roman"/>
          <w:b/>
          <w:i w:val="false"/>
          <w:color w:val="000000"/>
        </w:rPr>
        <w:t>оказании государственной услуги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32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2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августа 2014 года № 270/8</w:t>
            </w:r>
          </w:p>
        </w:tc>
      </w:tr>
    </w:tbl>
    <w:bookmarkStart w:name="z3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 "Субсидирование стоимости удобрений</w:t>
      </w:r>
      <w:r>
        <w:br/>
      </w:r>
      <w:r>
        <w:rPr>
          <w:rFonts w:ascii="Times New Roman"/>
          <w:b/>
          <w:i w:val="false"/>
          <w:color w:val="000000"/>
        </w:rPr>
        <w:t xml:space="preserve">(за исключением органических)"  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7810500" cy="425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5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4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27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27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августа 2014 года № 270/8</w:t>
            </w:r>
          </w:p>
        </w:tc>
      </w:tr>
    </w:tbl>
    <w:bookmarkStart w:name="z4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"Субсидирование стоимости гербицидов, биоагентов</w:t>
      </w:r>
      <w:r>
        <w:br/>
      </w:r>
      <w:r>
        <w:rPr>
          <w:rFonts w:ascii="Times New Roman"/>
          <w:b/>
          <w:i w:val="false"/>
          <w:color w:val="000000"/>
        </w:rPr>
        <w:t>(энтомофагов) и биопрепаратов, предназначенных для</w:t>
      </w:r>
      <w:r>
        <w:br/>
      </w:r>
      <w:r>
        <w:rPr>
          <w:rFonts w:ascii="Times New Roman"/>
          <w:b/>
          <w:i w:val="false"/>
          <w:color w:val="000000"/>
        </w:rPr>
        <w:t>обработки сельскохозяйственных культур в целях защиты растений"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Регламент исключен постановлением акимата Павлодарской области от 27.08.2015 </w:t>
      </w:r>
      <w:r>
        <w:rPr>
          <w:rFonts w:ascii="Times New Roman"/>
          <w:b w:val="false"/>
          <w:i w:val="false"/>
          <w:color w:val="ff0000"/>
          <w:sz w:val="28"/>
        </w:rPr>
        <w:t>N 251/8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