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9ddf" w14:textId="5519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архитектуры и градостроительства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июня 2014 года № 214/6. Зарегистрировано Департаментом юстиции Павлодарской области 28 июля 2014 года № 3895. Утратило силу постановлением акимата Павлодарской области от 29 января 2018 года № 28/1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29.01.2018 № 28/1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архитектуры и градостроительства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первого заместителя акима области Турганова Д.Н.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июня 2014 года № 214/6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архитектуры и градостроительства</w:t>
      </w:r>
      <w:r>
        <w:br/>
      </w:r>
      <w:r>
        <w:rPr>
          <w:rFonts w:ascii="Times New Roman"/>
          <w:b/>
          <w:i w:val="false"/>
          <w:color w:val="000000"/>
        </w:rPr>
        <w:t>Павлодарской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архитектуры и градостроительства Павлодарской области" является государственным органом Республики Казахстан, осуществляющим руководство в сфере архитектурной и градостроительной деятельности на территории Павлодарской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архитектуры и градостроительства Павлодарской области" ведомств не имеет.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"Управление архитектуры и градостроительства Павлодарской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архитектуры и градостроительства Павлодарской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архитектуры и градостроительства Павлодарской области"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архитектуры и градостроительства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архитектуры и градостроительства Павлодарской области" по вопросам своей компетенции в установленном законодательством порядке принимает решения, оформляемые приказами первого руководителя государственного учреждения "Управление архитектуры и градостроительства Павлодарской области" и другими актами, предусмотренными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архитектуры и градостроительства Павлодарской области" утверждаются в соответствии с действующим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"Управление архитектуры и градостроительства Павлодарской области": Республика Казахстан, Павлодарская область, 140000, город Павлодар, улица Ленина, дом 153.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"Управление архитектуры и градостроительства Павлодарской области": понедельник - пятница с 9-00 до 18-30 часов, обеденный перерыв с 13-00 до 14-30 часов, выходные дни: суббота - воскресенье.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"Павлодар облысының сәулет және қала құрылысы басқармасы"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"Управление архитектуры и градостроительства Павлодарской области".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"Управление архитектуры и градостроительства Павлодарской области" является государство в лице акимата Павлодарской области.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архитектуры и градостроительства Павлодарской области".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"Управление архитектуры и градостроительства Павлодарской области" осуществляется из областного бюджета.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"Управление архитектуры и градостроительства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архитектуры и градостроительства Павлодарской области".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архитектуры и градостроительства Павлодарской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архитектуры</w:t>
      </w:r>
      <w:r>
        <w:br/>
      </w:r>
      <w:r>
        <w:rPr>
          <w:rFonts w:ascii="Times New Roman"/>
          <w:b/>
          <w:i w:val="false"/>
          <w:color w:val="000000"/>
        </w:rPr>
        <w:t>и градостроительства Павлодарской области"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"Управление архитектуры и градостроительства Павлодарской области": осуществление на областном уровне государственной политики в вопросах организации, мониторинга, координации работы архитектурно-градостроительного комплекса.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Целями государственного учреждения "Управление архитектуры и градостроительства Павлодарской области" являются: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на территории области государственной политики в сфере архитектурной и градостроительной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на областном уровне мероприятий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системы мониторинга за сохранением ландшафтов и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необходимых условий для обеспечения благоприятной жизнедеятельности населения области при осуществлении архитектурной, градостроительной и строительной деятельности.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"Управление архитектуры и градостроительства Павлодарской области" является реализация на областном уровне мероприятий по вопросам организации, мониторинга, координации работы архитектурно - градостроительного комплекса.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областной политики развития архитектурной и градостроительной деятельности в Павлодарской области, обеспечение мониторинга и анализа исполнения законодательных и иных нормативных правовых актов в сфере архитектурной и градостроительной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приоритетов в сфере архитектурной и градостроительной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качества стандартов, а также регламентов при оказании государственных услуг.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при реализации комплексной схемы градостроительного планирования территорий (проекта районной планировки области или ее части), а также утвержденных в установленном порядке генеральных планов населенных пунктов на территории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на рассмотрение областного маслихата проекта генерального плана города областного значения для последующего представления на утверждение в Правительство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разработки и представление на утверждение в Правительство Республики Казахстан проектов комплексных схем градостроительного развития территории Павлодарской области (проектов районной планировки области), а также генерального плана города областного значения, одобренных областным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на утверждение областного маслихата комплексных схем градостроительного развития территорий города областного значения и районов, а также проектов генеральных планов развития города областного значения, одобренных городским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с уполномоченным государственным органом по делам архитектуры, градостроительства и строительства территориальных правил застройки, благоустройства и инженерного обеспечения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на утверждение областного маслихата территориальных правил застройки, благоустройства и инженерного обеспечения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на утверждение областного маслихата правил создания, содержания и защиты не входящих в лесной фонд Республики Казахстан озеленительных насаждений в пределах границ населенных пунктов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для рассмотрения местными исполнительными органами предложений, а также принятии решений о строительстве, расширении, техническом перевооружении, модернизации, реконструкции, реставрации и капитальном ремонте строений, зданий, сооружений, инженерных и транспортных коммуникаций, а также об инженерной подготовке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государственного градостроительного кадастра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бюджетных программ по разработке и корректировке технико-экономических обоснований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государственных услуг в сфере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для рассмотрения местными исполнительными органами предложений по размещению объектов и комплексов;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анализа состояния деятельности организаций архитектуры и градостроительства в Павлодарской области, содействие повышению ее активности;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органами, должностными лицами для реализации задач, возложенных на государственное учреждение "Управление архитектуры и градостроительства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исполнение и организация исполнения поручений, актов акимата и акима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деятельности государственного учреждения "Управление архитектуры и градостроительства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полномочий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них, аналогично компетенции уполномоченных органов соответствующей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реализация вопросов, связанных с прохождением государственной службы работниками государственного учреждения "Управление архитектуры и градостроительства Павлодарской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19) Исключен постановлением акимата Павлодарской области от 25.02.2016 </w:t>
      </w:r>
      <w:r>
        <w:rPr>
          <w:rFonts w:ascii="Times New Roman"/>
          <w:b w:val="false"/>
          <w:i w:val="false"/>
          <w:color w:val="ff0000"/>
          <w:sz w:val="28"/>
        </w:rPr>
        <w:t>№ 54/2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организация, ведение и совершенствование системы документационного обеспечения государственного учреждения "Управление архитектуры и градостроительства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функционирования в государственном учреждении "Управление архитектуры и градостроительства Павлодарской области" системы информационных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постановлением акимата Павлодарской области от 25.02.2016 </w:t>
      </w:r>
      <w:r>
        <w:rPr>
          <w:rFonts w:ascii="Times New Roman"/>
          <w:b w:val="false"/>
          <w:i w:val="false"/>
          <w:color w:val="ff0000"/>
          <w:sz w:val="28"/>
        </w:rPr>
        <w:t>№ 54/2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 и акима области предложения по основным направлениям развития, оперативному решению проблем, связанных с вопросами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государственным учреждением "Управление архитектуры и градостроительства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взаимодействовать с государственными органами, предприятиями по вопросам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интересы государственного учреждения "Управление архитектуры и градостроительства Павлодарской области"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заключать договоры, соглашения в пределах своей компетенции.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архитектуры и</w:t>
      </w:r>
      <w:r>
        <w:br/>
      </w:r>
      <w:r>
        <w:rPr>
          <w:rFonts w:ascii="Times New Roman"/>
          <w:b/>
          <w:i w:val="false"/>
          <w:color w:val="000000"/>
        </w:rPr>
        <w:t>градостроительства Павлодарской области"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"Управление архитектуры и градостроительства Павлодарской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архитектуры и градостроительства Павлодарской области" задач и осуществление им своих функций.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"Управление архитектуры и градостроительства Павлодарской области" назначается на должность и освобождается от должности акимом области в соответствии с действующим законодательством Республики Казахстан.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"Управление архитектуры и градостроительства Павлодарской области":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"Управление архитектуры и градостроительства Павлодарской области",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функции и полномочия работников структурных подразделений государственного учреждения "Управление архитектуры и градостроительства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"Управление архитектуры и градостроительства Павлодарской области"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государственного учреждения "Управление архитектуры и градостроительства Павлодарской области",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архитектуры и градостроительства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государственного учреждения "Управление архитектуры и градостроительства Павлодарской области", должностные инструкции его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"Управление архитектуры и градостроительства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разработку структуры государственного учреждения "Управление архитектуры и градостроительства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перспективные и текущие планы работы государственного учреждения "Управление архитектуры и градостроительства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противодействует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архитектуры и градостроительства Павлодарской области" в период его отсутствия осуществляется лицом, его замещающим в соответствии с действующим законодательством.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"Управление архитектуры и градостроительства Павлодарской области"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"Управление архитектуры и градостроительства Павлодарской области"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администрацией государственного учреждения "Управление архитектуры и градостроительства Павлодарской области" и его трудовым коллективом регулируются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архитектуры и градостроительства</w:t>
      </w:r>
      <w:r>
        <w:br/>
      </w:r>
      <w:r>
        <w:rPr>
          <w:rFonts w:ascii="Times New Roman"/>
          <w:b/>
          <w:i w:val="false"/>
          <w:color w:val="000000"/>
        </w:rPr>
        <w:t>Павлодарской области"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"Управление архитектуры и градостроительства Павлодарской области"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архитектуры и градостроительства Павлодарской области" формируется за счет имущества, переданного ему собственником и иных источников, не запрещенных законодательством Республики Казахстан.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"Управление архитектуры и градостроительства Павлодарской области", относится к областной коммунальной собственности.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"Управление архитектуры и градостроительства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архитектуры</w:t>
      </w:r>
      <w:r>
        <w:br/>
      </w:r>
      <w:r>
        <w:rPr>
          <w:rFonts w:ascii="Times New Roman"/>
          <w:b/>
          <w:i w:val="false"/>
          <w:color w:val="000000"/>
        </w:rPr>
        <w:t>и градостроительства Павлодарской области"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"Управление архитектуры и градостроительства Павлодарской области" осуществляются в соответствии с законодательством Республики Казахстан.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ликвидации государственного учреждения "Управление архитектуры и градостроительства Павлодарской области" имущество, оставшееся после удовлетворения требований кредиторов, остается в областной коммунальной собственности.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