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c86dc" w14:textId="47c86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сельского хозяйства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24 апреля 2014 года № 129/4. Зарегистрировано Департаментом юстиции Павлодарской области 05 июня 2014 года № 3844. Утратило силу постановлением акимата Павлодарской области от 02 февраля 2016 года N 22/1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02.02.2016 N 22/1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16 Закона Республики Казахстан от 15 апреля 2013 года "О государственных услугах"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прилагаемые регламенты государственных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Субсидирование стоимости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 по подаче воды сельскохозяйственным товаропроизводителям";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Выдача лицензии</w:t>
      </w:r>
      <w:r>
        <w:rPr>
          <w:rFonts w:ascii="Times New Roman"/>
          <w:b w:val="false"/>
          <w:i w:val="false"/>
          <w:color w:val="000000"/>
          <w:sz w:val="28"/>
        </w:rPr>
        <w:t>, переоформление, выдача дубликатов лицензии на оказание услуг по складской деятельности с выдачей хлопковых расписок";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изменениями, внесенными постановлениями акимата Павлодарской области от 17.07.2015 </w:t>
      </w:r>
      <w:r>
        <w:rPr>
          <w:rFonts w:ascii="Times New Roman"/>
          <w:b w:val="false"/>
          <w:i w:val="false"/>
          <w:color w:val="ff0000"/>
          <w:sz w:val="28"/>
        </w:rPr>
        <w:t>№ 211/7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08.09.2015 </w:t>
      </w:r>
      <w:r>
        <w:rPr>
          <w:rFonts w:ascii="Times New Roman"/>
          <w:b w:val="false"/>
          <w:i w:val="false"/>
          <w:color w:val="ff0000"/>
          <w:sz w:val="28"/>
        </w:rPr>
        <w:t>№ 257/9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17.11.2015 </w:t>
      </w:r>
      <w:r>
        <w:rPr>
          <w:rFonts w:ascii="Times New Roman"/>
          <w:b w:val="false"/>
          <w:i w:val="false"/>
          <w:color w:val="ff0000"/>
          <w:sz w:val="28"/>
        </w:rPr>
        <w:t>№ 318/11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29.12.2015 </w:t>
      </w:r>
      <w:r>
        <w:rPr>
          <w:rFonts w:ascii="Times New Roman"/>
          <w:b w:val="false"/>
          <w:i w:val="false"/>
          <w:color w:val="ff0000"/>
          <w:sz w:val="28"/>
        </w:rPr>
        <w:t>№ 368/13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сельского хозяйства Павлодарской области" обеспечить официальное опубликование настоящего постановления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Признать утратившим силу постановления акимата Павлодарской области от 29 декабря 2012 года </w:t>
      </w:r>
      <w:r>
        <w:rPr>
          <w:rFonts w:ascii="Times New Roman"/>
          <w:b w:val="false"/>
          <w:i w:val="false"/>
          <w:color w:val="000000"/>
          <w:sz w:val="28"/>
        </w:rPr>
        <w:t>№ 382/12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оказания государственной услуги "Аттестация производителей оригинальных, элитных семян, первой второй и третьей репродукций и реализаторов семян" (зарегистрировано в Реестре государственной регистрации нормативных правовых актов за № 3408 от 6 февраля 2013 года, опубликовано в газетах "Звезда Прииртышья" 12 февраля 2013 года № 17, "Сарыарқа cамалы" 12 февраля 2013 года, № 17), от 9 января 2013 года </w:t>
      </w:r>
      <w:r>
        <w:rPr>
          <w:rFonts w:ascii="Times New Roman"/>
          <w:b w:val="false"/>
          <w:i w:val="false"/>
          <w:color w:val="000000"/>
          <w:sz w:val="28"/>
        </w:rPr>
        <w:t>№ 11/1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оказания электронных государственных услуг" (зарегистрировано в Реестре государственной регистрации нормативных правовых актов за № 3422 от 14 февраля 2013 года, опубликовано в газетах "Звезда Прииртышья" 21 февраля 2013 года № 21, "Сарыарқа cамалы" 21 февраля 2013 года № 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выполнением настоящего постановления возложить на заместителя акима области Ашимбетова Н.К.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2014 года № 129/4</w:t>
            </w:r>
          </w:p>
        </w:tc>
      </w:tr>
    </w:tbl>
    <w:bookmarkStart w:name="z2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лицензии,</w:t>
      </w:r>
      <w:r>
        <w:br/>
      </w:r>
      <w:r>
        <w:rPr>
          <w:rFonts w:ascii="Times New Roman"/>
          <w:b/>
          <w:i w:val="false"/>
          <w:color w:val="000000"/>
        </w:rPr>
        <w:t>переоформление, выдача дубликатов лицензии на оказание</w:t>
      </w:r>
      <w:r>
        <w:br/>
      </w:r>
      <w:r>
        <w:rPr>
          <w:rFonts w:ascii="Times New Roman"/>
          <w:b/>
          <w:i w:val="false"/>
          <w:color w:val="000000"/>
        </w:rPr>
        <w:t>услуг по складской деятельности с выдачей зерновых расписок"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Регламент утратил силу постановлением акимата Павлодарской области от 29.12.2015 </w:t>
      </w:r>
      <w:r>
        <w:rPr>
          <w:rFonts w:ascii="Times New Roman"/>
          <w:b w:val="false"/>
          <w:i w:val="false"/>
          <w:color w:val="ff0000"/>
          <w:sz w:val="28"/>
        </w:rPr>
        <w:t>№ 368/13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2014 года № 129/4</w:t>
            </w:r>
          </w:p>
        </w:tc>
      </w:tr>
    </w:tbl>
    <w:bookmarkStart w:name="z5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стоимости</w:t>
      </w:r>
      <w:r>
        <w:br/>
      </w:r>
      <w:r>
        <w:rPr>
          <w:rFonts w:ascii="Times New Roman"/>
          <w:b/>
          <w:i w:val="false"/>
          <w:color w:val="000000"/>
        </w:rPr>
        <w:t>услуг по подаче воды сельскохозяйственным товаропроизводителям"</w:t>
      </w:r>
    </w:p>
    <w:bookmarkEnd w:id="1"/>
    <w:bookmarkStart w:name="z5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услуга "Субсидирование стоимости услуг по подаче воды сельскохозяйственным товаропроизводителям" (далее – государственная услуга) оказывается местными исполнительными органами области, районов и городов областного значения (далее – услугодатель),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Форма оказываемой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Результатом оказания государственной услуги является предоставление в территориальное подразделение казначейства реестра счетов к оплате для дальнейшего перечисления причитающихся бюджетных субсидий на банковские счета услугополучателей.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(работников) услугодателя в</w:t>
      </w:r>
      <w:r>
        <w:br/>
      </w:r>
      <w:r>
        <w:rPr>
          <w:rFonts w:ascii="Times New Roman"/>
          <w:b/>
          <w:i w:val="false"/>
          <w:color w:val="000000"/>
        </w:rPr>
        <w:t>процессе оказания государственной услуги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Основанием для начала процедуры (действия) по оказанию государственной услуги является наличие заявки услугополучателя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"Субсидирование стоимости услуг по подаче воды сельскохозяйственным товаропроизводителям",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февраля 2014 года № 134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 момента сдачи пакета документов услугополучателем, указанных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 и до получения уведомления о решении услугодателя – не более 14 (четырнадцати)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Предоставление в территориальное подразделение казначейства реестра счетов к оплате – не более 14 (четырнадцати) календарных дней после предоставления услугополучателем, документов указанных в подпункте 2)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Содержание процедур (действий), входящих в состав процесса оказания государственной услуги, длительность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Отдел сельского хозяйства районов и городов (далее – Отдел) принимает заявки и документы, предусмотренные в подпункте 2)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регистрирует до 20 февраля текущего года и направляет в межведомственную комиссию, утвержденной акимом города и района (далее – МВК) –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МВК в срок до 25 февраля текущего года рассматривает представленные заявки, подписывает протокол и предоставляет акиму района, города областного значения на утверждение реестр услугополучателей в разрезе сельских потребительских кооперативов водопользователей (далее - СПКВ)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субсидирования стоимости услуг по подаче воды сельскохозяйственным товаропроизводителям,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апреля 2006 года № 237 (далее – Правила) – не более 5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Аким района, города областного значения утверждает реестр услугополучателей в разрезе СПКВ, который в срок до 28 февраля текущего года предоставляет в управление сельского хозяйства области (далее - Управление) – не более 3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Управление, получив реестр услугополучателей, сверяет соответствие общей суммы субсидирования по району с лимитом водопользования, установленным уполномоченным органом. После чего, уведомляет в письменной форме услугополучателей о принятых решениях акимами районов, городов областного значения по утверждению реестра с указанием годовых сумм субсидий – не более 5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Отдел до 20-го числа каждого месяца принимает от услугополучателей акты оказанных услуг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и копий платежных документов. Выдает талоны услугополучателям с указанием даты и времени, фамилии и инициалов должностного лица, принявшего заявку - не более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МВК после проверки документов, указанных в подпункте 2)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срок до 25 числа текущего месяца направляет их в Управление - не более 5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Управление проверяет соответствие представленных документов требованиям Правил и в течение 5 дней формирует ведомость на выплату бюджетных субсидий и счета к оплате. Для проведения платежа Управление предоставляет в течение 3 календарных дней в территориальное подразделение казначейства реестр счетов к оплате и счета к оплате - не более 8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Результатом государственной услуги, является предоставление в территориальное подразделение казначейства реестра счетов к оплате для дальнейшего перечисления причитающихся бюджетных субсидий на банковские счета услугополучателей.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(работников) услугодателя в</w:t>
      </w:r>
      <w:r>
        <w:br/>
      </w:r>
      <w:r>
        <w:rPr>
          <w:rFonts w:ascii="Times New Roman"/>
          <w:b/>
          <w:i w:val="false"/>
          <w:color w:val="000000"/>
        </w:rPr>
        <w:t>процессе оказания государственной услуги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8. </w:t>
      </w:r>
      <w:r>
        <w:rPr>
          <w:rFonts w:ascii="Times New Roman"/>
          <w:b w:val="false"/>
          <w:i w:val="false"/>
          <w:color w:val="000000"/>
          <w:sz w:val="28"/>
        </w:rPr>
        <w:t>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Отдел;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МВК;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Аким района или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Управление.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 xml:space="preserve">Описание последовательности процедур (действий)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, блок-схема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9 с изменениями, внесенными постановлением акимата Павлодарской области от 25.09.2014 </w:t>
      </w:r>
      <w:r>
        <w:rPr>
          <w:rFonts w:ascii="Times New Roman"/>
          <w:b w:val="false"/>
          <w:i w:val="false"/>
          <w:color w:val="ff0000"/>
          <w:sz w:val="28"/>
        </w:rPr>
        <w:t>N 309/9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</w:t>
      </w:r>
      <w:r>
        <w:br/>
      </w:r>
      <w:r>
        <w:rPr>
          <w:rFonts w:ascii="Times New Roman"/>
          <w:b/>
          <w:i w:val="false"/>
          <w:color w:val="000000"/>
        </w:rPr>
        <w:t>обслуживания населения и (или) иными услугодателями,</w:t>
      </w:r>
      <w:r>
        <w:br/>
      </w:r>
      <w:r>
        <w:rPr>
          <w:rFonts w:ascii="Times New Roman"/>
          <w:b/>
          <w:i w:val="false"/>
          <w:color w:val="000000"/>
        </w:rPr>
        <w:t>а также порядка использования информационных систем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10. </w:t>
      </w:r>
      <w:r>
        <w:rPr>
          <w:rFonts w:ascii="Times New Roman"/>
          <w:b w:val="false"/>
          <w:i w:val="false"/>
          <w:color w:val="000000"/>
          <w:sz w:val="28"/>
        </w:rPr>
        <w:t>Через филиал Республиканского государственного предприятия "Центр обслуживания населения Павлодарской области" и веб-портал "электронного правительства" государственная услуга не оказывается.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по подаче воды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товаропроизводителям"</w:t>
            </w:r>
          </w:p>
        </w:tc>
      </w:tr>
    </w:tbl>
    <w:bookmarkStart w:name="z6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Наименование уполномоченного</w:t>
      </w:r>
      <w:r>
        <w:br/>
      </w:r>
      <w:r>
        <w:rPr>
          <w:rFonts w:ascii="Times New Roman"/>
          <w:b/>
          <w:i w:val="false"/>
          <w:color w:val="000000"/>
        </w:rPr>
        <w:t>органа и их контактные данные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1096"/>
        <w:gridCol w:w="10631"/>
      </w:tblGrid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рабочего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сельского хозяйства Павлодарской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Павлодар, улица. Ленина, 61 телефон: 8(7182) 32-32-30 email: kense.dsh@pavlodar.gov.kz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сельского хозяйства города Павлодара"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Павлодар, улица. Кривенко, 25, телефон: 8(7182) 32-07-30 email: pavlodar_osh@mail.ru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сельского хозяйства города Экибастуза"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Экибастуз. улица. ул. 50-летие телефон: 8(71877) 54237 email: otdel_osh@mail.ru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сельского хозяйства г города Аксу"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Аксу, улица Царева, 12 телефон: 8(71837) 50572 email: 4108605@mail.ru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сельского хозяйства Актогайского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Актогайский район улица Абая, 77 телефон: 8(71841) 21572 email: aktogai_sozprog@mail.ru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сельского хозяйства Баянаульского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Баянаульский район улица Сатпаева, 49 телефон: 8(71840) 91245 email: baiandepselhoz@mail.ru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сельского хозяйства Железинского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Железинский район улица Придкова, 13 телефон: 8(71831) 22041 email: zhelselhoz@mail.kz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сельского хозяйства Иртышского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Иртышский район с.Иртышск, улица Богембая, 97 телефон: 8(71832) 21436 email: Ertis_osh@mail.ru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сельского хозяйства Качирского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Качирский район улица. Тәуелсіздік, 236 телефон: 8(71833)21403 email: kusainova.g.akr@pavlodar.gov.kz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сельского хозяйства Лебяжинского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Лебяжинский район улица Абылкаира Баймулдина, 13 телефон 8(71839) 21051 email: selhoz_akku@mail.ru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сельского хозяйства Майского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 район улица Казыбек би, 24 телефон: 8(71838) 91380 email: may_opish@mail.ru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сельского хозяйства Павлодарского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улица Каирбаева, 32, оф. 309 телефон: 8(7182) 329867 email: defence6@rambler.ru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сельского хозяйства Успенского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Успенский район улица 10 лет Независимости, 30 телефон: 8(71834) 91300 email: usposh@yandex.ru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сельского хозяйства Шербактинского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Шербактинский район улица Советов, 49 телефон: 8 (71836) 21191 email: opsxsharbakty@mail.ru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услуг по подаче воды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товаропроизводителям"</w:t>
            </w:r>
          </w:p>
        </w:tc>
      </w:tr>
    </w:tbl>
    <w:bookmarkStart w:name="z7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порядка действий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(работников) услугодателя в</w:t>
      </w:r>
      <w:r>
        <w:br/>
      </w:r>
      <w:r>
        <w:rPr>
          <w:rFonts w:ascii="Times New Roman"/>
          <w:b/>
          <w:i w:val="false"/>
          <w:color w:val="000000"/>
        </w:rPr>
        <w:t>процессе оказания государственной услуги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5"/>
        <w:gridCol w:w="1362"/>
        <w:gridCol w:w="850"/>
        <w:gridCol w:w="962"/>
        <w:gridCol w:w="743"/>
        <w:gridCol w:w="1837"/>
        <w:gridCol w:w="3185"/>
        <w:gridCol w:w="1655"/>
        <w:gridCol w:w="1401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района или города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заявок, пакета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 реестра услугополучателей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Сверка на соответствие общей суммы субсидирования по району с лимитом водопользования, установленным уполномоченным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20-го числа каждого месяца принимает от услугополучателей акты оказанных услуг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Стандарту и копий платежных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Проверки документов, указанных в подпункте 2)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Стандрата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соответствия представленных документов требованиям Правил, формирование ведомости к оплате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заявок, пакета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реестра водопользователей для утверждения акимом района или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реестра услугополучателей в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уведомляет в письменной форме услугополучателей о принятых решениях акимами районов, городов областного значения по утверждению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талоны услугополучателям с указанием даты и времени, фамилии и инициалов должностного лица, принявшего заявку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в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в территориальное подразделение казначейства реестра счетов к оплате и счета к оплате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 календарных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 календарных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 календарных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 календарных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8 календарных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услуг по подаче воды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товаропроизводителям"</w:t>
            </w:r>
          </w:p>
        </w:tc>
      </w:tr>
    </w:tbl>
    <w:bookmarkStart w:name="z7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Описание порядка действий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(работников) услугодателя в</w:t>
      </w:r>
      <w:r>
        <w:br/>
      </w:r>
      <w:r>
        <w:rPr>
          <w:rFonts w:ascii="Times New Roman"/>
          <w:b/>
          <w:i w:val="false"/>
          <w:color w:val="000000"/>
        </w:rPr>
        <w:t xml:space="preserve">процессе оказания государственной услуги 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6083300" cy="654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83300" cy="654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услуг по подаче воды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товаропроизводителям"</w:t>
            </w:r>
          </w:p>
        </w:tc>
      </w:tr>
    </w:tbl>
    <w:bookmarkStart w:name="z38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 "Субсидирование стоимости услуг по подаче воды</w:t>
      </w:r>
      <w:r>
        <w:br/>
      </w:r>
      <w:r>
        <w:rPr>
          <w:rFonts w:ascii="Times New Roman"/>
          <w:b/>
          <w:i w:val="false"/>
          <w:color w:val="000000"/>
        </w:rPr>
        <w:t>сельскохозяйственным товаропроизводителям"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Регламент дополнен приложением 4 в соответствии с постановлением акимата Павлодарской области от 25.09.2014 </w:t>
      </w:r>
      <w:r>
        <w:rPr>
          <w:rFonts w:ascii="Times New Roman"/>
          <w:b w:val="false"/>
          <w:i w:val="false"/>
          <w:color w:val="ff0000"/>
          <w:sz w:val="28"/>
        </w:rPr>
        <w:t>N 309/9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drawing>
          <wp:inline distT="0" distB="0" distL="0" distR="0">
            <wp:extent cx="7404100" cy="783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04100" cy="783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896100" cy="139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96100" cy="139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2014 года № 129/4</w:t>
            </w:r>
          </w:p>
        </w:tc>
      </w:tr>
    </w:tbl>
    <w:bookmarkStart w:name="z7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оказания государственной услуги "Аттестация</w:t>
      </w:r>
      <w:r>
        <w:br/>
      </w:r>
      <w:r>
        <w:rPr>
          <w:rFonts w:ascii="Times New Roman"/>
          <w:b/>
          <w:i w:val="false"/>
          <w:color w:val="000000"/>
        </w:rPr>
        <w:t>производителей оригинальных, элитных семян, семян первой,</w:t>
      </w:r>
      <w:r>
        <w:br/>
      </w:r>
      <w:r>
        <w:rPr>
          <w:rFonts w:ascii="Times New Roman"/>
          <w:b/>
          <w:i w:val="false"/>
          <w:color w:val="000000"/>
        </w:rPr>
        <w:t>второй и третьей репродукций и реализаторов семян"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Регламент утратил силу постановлением акимата Павлодарской области от 29.12.2015 </w:t>
      </w:r>
      <w:r>
        <w:rPr>
          <w:rFonts w:ascii="Times New Roman"/>
          <w:b w:val="false"/>
          <w:i w:val="false"/>
          <w:color w:val="ff0000"/>
          <w:sz w:val="28"/>
        </w:rPr>
        <w:t>№ 368/13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2014 года № 129/4</w:t>
            </w:r>
          </w:p>
        </w:tc>
      </w:tr>
    </w:tbl>
    <w:bookmarkStart w:name="z10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лицензии,</w:t>
      </w:r>
      <w:r>
        <w:br/>
      </w:r>
      <w:r>
        <w:rPr>
          <w:rFonts w:ascii="Times New Roman"/>
          <w:b/>
          <w:i w:val="false"/>
          <w:color w:val="000000"/>
        </w:rPr>
        <w:t>переоформление, выдача дубликатов лицензии на оказание</w:t>
      </w:r>
      <w:r>
        <w:br/>
      </w:r>
      <w:r>
        <w:rPr>
          <w:rFonts w:ascii="Times New Roman"/>
          <w:b/>
          <w:i w:val="false"/>
          <w:color w:val="000000"/>
        </w:rPr>
        <w:t>услуг по складской деятельности с выдачей хлопковых расписок"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услуга "Выдача лицензии, переоформление, выдача дубликатов лицензии на оказание услуг по складской деятельности с выдачей зерновых расписок" (далее – государственная услуга) оказывается местным исполнительным органом в лице государственного учреждения "Управление сельского хозяйства" (далее - услугодатель), в том числе через веб-портал "электронного правительства" www.egov.kz (далее -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Результатом оказания государственной услуги является - лицензия, переоформление, дубликат лицензии на оказание услуг по складской деятельности с выдачей хлопковых расписок,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лицензии, переоформление, выдача дубликатов лицензии на оказание услуг по складской деятельности с выдачей хлопковых расписок",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февраля 2014 года № 94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(работников) услугодателя в</w:t>
      </w:r>
      <w:r>
        <w:br/>
      </w:r>
      <w:r>
        <w:rPr>
          <w:rFonts w:ascii="Times New Roman"/>
          <w:b/>
          <w:i w:val="false"/>
          <w:color w:val="000000"/>
        </w:rPr>
        <w:t>процессе оказания государственной услуги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Основанием для предоставления государственной услуги являются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Сроки оказания государственной услуги с момента сдачи пакета документов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выдачи лицензии – не позднее 10 (десяти)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переоформлении лицензии – не позднее 7 (семи)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выдаче дубликата лицензии – не позднее 2 (два) рабочих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Содержание каждой процедуры (действия), входящей в состав процесса оказания государственной услуги, длительность его выполнения.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выдаче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канцелярия услугодателя с момента подачи услугополучателем необходимых документов осуществляет прием и их регистрацию –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руководство услугодателя рассматривает входящую документацию, определяет ответственного исполнителя, направляет документы ответственному исполнителю услугодателя - не более 2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услугодателя проверяет полноту представленных документов, направляет на рассмотрение комиссии по обследованию хлопкоприемных предприятий к приему хлопка нового урожая утвержденной руководителем услугодателя (далее – комиссия), либо мотивированный ответ об отказе - не более 2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комиссия проверяет условия готовности предприятия с выездом на место, предоставляет услугодателю заключение о соответствии квалификационным требованиям для осуществления деятельности по оказанию услуг по складской деятельности с выдачей хлопковых расписок для оказания государственной услуги - не более 6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ответственный исполнитель услугодателя рассматривает заключение комиссии, оформляет лицензию, либо мотивированный ответ об отказе, направляет руководству на подписание - не более 2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руководство услугодателя подписывает лицензию и направляет ответственному исполнителю для выдачи лицензии услугополучателю, либо мотивированный ответ об отказе - не более 4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ответственный исполнитель выдает лицензию услугополучателю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переоформлении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канцелярия услугодателя с момента подачи услугополучателем необходимых документов осуществляет прием и их регистрацию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руководство услугодателя ознакамливается с входящими документами определяет ответственного исполнителя и направляет документы ответственному исполнителю для исполнения - не более 2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услугодателя проверяет полноту представленных документов, переоформляет лицензию и передает руководству для подписания лицензии, либо мотивированный ответ об отказе - не более 5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руководство услугодателя подписывает лицензию и направляет ответственному исполнителю для выдачи лицензии услугополучателю, либо мотивированный ответ об отказе - не более 4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Ответственный исполнитель выдает лицензию услугополучателю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выдаче дубликата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канцелярия услугодателя с момента подачи услугополучателем необходимых документов осуществляет прием и их регистрацию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руководство услугодателя ознакамливается с входящими документами определяет ответственного исполнителя и направляет ему документы для исполнения - не более 2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услугодателя проверяет полноту представленных документов, оформляет дубликат лицензии и передает руководству для подписания лицензии, либо мотивированный ответ об отказе - не более 1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руководство услугодателя подписывает лицензию и направляет ответственному исполнителю для выдачи лицензии услугополучателю, либо мотивированный ответ об отказе - не более 4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ответственный исполнитель выдает лицензию услугополучателю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Результатом оказания государственной услуги является - лицензия, переоформление, дубликат лицензии на оказание услуг по складской деятельности с выдачей хлопковых расписок,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(работников) услугодателя в</w:t>
      </w:r>
      <w:r>
        <w:br/>
      </w:r>
      <w:r>
        <w:rPr>
          <w:rFonts w:ascii="Times New Roman"/>
          <w:b/>
          <w:i w:val="false"/>
          <w:color w:val="000000"/>
        </w:rPr>
        <w:t>процессе оказания государственной услуги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8. </w:t>
      </w:r>
      <w:r>
        <w:rPr>
          <w:rFonts w:ascii="Times New Roman"/>
          <w:b w:val="false"/>
          <w:i w:val="false"/>
          <w:color w:val="000000"/>
          <w:sz w:val="28"/>
        </w:rPr>
        <w:t>Перечень структурных подразделений,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канцелярия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комиссия;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руководство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 xml:space="preserve">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необходимых для оказания государственной услуги при выдаче лицензии, при переоформлении лицензии и выдаче дубликата лицензии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блок–схема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</w:t>
      </w:r>
      <w:r>
        <w:br/>
      </w:r>
      <w:r>
        <w:rPr>
          <w:rFonts w:ascii="Times New Roman"/>
          <w:b/>
          <w:i w:val="false"/>
          <w:color w:val="000000"/>
        </w:rPr>
        <w:t>обслуживания населения и (или) иными услугодателями,</w:t>
      </w:r>
      <w:r>
        <w:br/>
      </w:r>
      <w:r>
        <w:rPr>
          <w:rFonts w:ascii="Times New Roman"/>
          <w:b/>
          <w:i w:val="false"/>
          <w:color w:val="000000"/>
        </w:rPr>
        <w:t>а также порядка использования информационных систем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10. </w:t>
      </w:r>
      <w:r>
        <w:rPr>
          <w:rFonts w:ascii="Times New Roman"/>
          <w:b w:val="false"/>
          <w:i w:val="false"/>
          <w:color w:val="000000"/>
          <w:sz w:val="28"/>
        </w:rPr>
        <w:t>Через филиал Республиканского государственного предприятия "Центр обслуживания населения" Павлодарской области государственная услуга не оказывается.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>Сроки оказания государственной услуги при обращении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выдачи лицензии – не позднее 10 (десяти)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переоформлении лицензии – не позднее 7 (семи)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выдаче дубликата лицензии – не позднее 2 (два) рабочих дня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>Описание порядка обращения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услугополучатель осуществляет регистрацию на портале с помощью индивидуального идентификационного номера (далее – ИИН), а также пароля;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процесс 1 – ввод услугополучателем ИИН и пароля (процесс авторизации) на портале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условие 1 – проверка на портале подлинности данных о зарегистрированном услугополучателе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указанные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>, а также выбор услугополучателем регистрационного свидетельства электронной цифровой подписью (далее - ЭЦП)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указанным в запросе и ИИН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процесс 4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процесс 5 – направление электронного документа (запроса услугополучателя) удостоверенного (подписанного) ЭЦП услугополучателя через шлюз электронного правительства (далее – ШЭП) в автоматизированном рабочем месте регионального шлюза электронного правительства (далее - АРМ РШЭП) для обработки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условие 3 – проверка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основания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процесс 6 – формирование сообщения об отказе в запрашиваемой услуге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процесс 7 – получение услугополучателем результата услуги (уведомление в форме электронного документа), сформированой АРМ РШЭП.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Функциональные взаимодействия информационных систем, задействованных при оказании государственной услуги через портал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Раздел 4 дополнен пунктом 13 в соответствии с постановлением акимата Павлодарской области от 25.09.2014 </w:t>
      </w:r>
      <w:r>
        <w:rPr>
          <w:rFonts w:ascii="Times New Roman"/>
          <w:b w:val="false"/>
          <w:i w:val="false"/>
          <w:color w:val="ff0000"/>
          <w:sz w:val="28"/>
        </w:rPr>
        <w:t>N 309/9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переоформление,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услуг по складской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с выдачей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хлопковых расписок"</w:t>
            </w:r>
          </w:p>
        </w:tc>
      </w:tr>
    </w:tbl>
    <w:bookmarkStart w:name="z1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порядка действий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(работников) услугодателя в</w:t>
      </w:r>
      <w:r>
        <w:br/>
      </w:r>
      <w:r>
        <w:rPr>
          <w:rFonts w:ascii="Times New Roman"/>
          <w:b/>
          <w:i w:val="false"/>
          <w:color w:val="000000"/>
        </w:rPr>
        <w:t>процессе оказания государственной услуги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а) при обращении к услугодателю для получения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8"/>
        <w:gridCol w:w="1687"/>
        <w:gridCol w:w="1054"/>
        <w:gridCol w:w="784"/>
        <w:gridCol w:w="3089"/>
        <w:gridCol w:w="1056"/>
        <w:gridCol w:w="1056"/>
        <w:gridCol w:w="2141"/>
        <w:gridCol w:w="1055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 прием документов и их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 определение ответственного исполнителя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проверяет полноту представленных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проверяет условия готовности предприятия с выездом на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рассматривает заключение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лицензию и направляет ответственному исполнителю, для выдачи лицензии услугополучателю либо мотивированный ответ 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лицензию услугополучателю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направляет документы на резолюцию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направляет документы ответственному исполнителю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направляет на рассмотрение комиссии по обследованию хлопкоприемных предприятий к приему хлопка нового урожая, либо мотивированный ответ об отказе в оказании государственнной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заключения, либо мотивированный ответ 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оформляет лицензию, либо мотивированный ответ 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направляет подписанную лицензию, либо мотивированный ответ об отказе в оказании государственной услуги в канцелярию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 рабочих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6 рабочих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б) при обращении к услугодателю при переоформлении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2544"/>
        <w:gridCol w:w="1590"/>
        <w:gridCol w:w="1388"/>
        <w:gridCol w:w="2002"/>
        <w:gridCol w:w="2615"/>
        <w:gridCol w:w="1591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 прием документов и их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 определение ответственного исполнителя.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проверяет полноту представленных документов, переоформляет лицензию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лицензию, либо мотивированный ответ 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лицензию услугополучателю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направляет документы на резолюцию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направляет документы ответственному исполнителю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передает для подписания лицензии, либо мотивированный ответ 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направляет подписанную лицензию, либо мотивированный ответ об отказе в оказании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 рабочих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в) при обращении к услугодателю при выдаче дубликата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6"/>
        <w:gridCol w:w="2349"/>
        <w:gridCol w:w="1467"/>
        <w:gridCol w:w="1093"/>
        <w:gridCol w:w="2037"/>
        <w:gridCol w:w="3359"/>
        <w:gridCol w:w="1469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 прием документов и их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 определение ответственного исполнителя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проверяет полноту представленных документов, оформляет дубликат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услугодателя подписывает лицензию и направляет ответственному исполнителю для выдачи лицензии услугополучателю, либо мотивированный ответ 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лицензию услугополучателю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направляет документы на резолюцию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направляет документы ответственному исполнителю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передает руководству для подписания лицензии, либо мотивированный ответ 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направляет подписанную лицензию, либо мотивированный ответ об отказе в оказании государственной услуги в канцелярию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рабочего 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переоформление,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услуг по складской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с выдачей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хлопковых расписок"</w:t>
            </w:r>
          </w:p>
        </w:tc>
      </w:tr>
    </w:tbl>
    <w:bookmarkStart w:name="z1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Блок–схема описание порядка действий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(работников) услугодателя в</w:t>
      </w:r>
      <w:r>
        <w:br/>
      </w:r>
      <w:r>
        <w:rPr>
          <w:rFonts w:ascii="Times New Roman"/>
          <w:b/>
          <w:i w:val="false"/>
          <w:color w:val="000000"/>
        </w:rPr>
        <w:t>процессе оказания государственной услуги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а) при выдаче лицензии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91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1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б) при переоформлении лицензии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5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в) при выдаче дубликата лицензии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87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переоформление,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услуг по складской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с выдачей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хлопковых расписок"</w:t>
            </w:r>
          </w:p>
        </w:tc>
      </w:tr>
    </w:tbl>
    <w:bookmarkStart w:name="z1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</w:t>
      </w:r>
      <w:r>
        <w:br/>
      </w:r>
      <w:r>
        <w:rPr>
          <w:rFonts w:ascii="Times New Roman"/>
          <w:b/>
          <w:i w:val="false"/>
          <w:color w:val="000000"/>
        </w:rPr>
        <w:t>задействованных в оказании государственной услуги через портал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91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1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90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90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переоформление,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услуг по складской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с выдачей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хлопковых расписок"</w:t>
            </w:r>
          </w:p>
        </w:tc>
      </w:tr>
    </w:tbl>
    <w:bookmarkStart w:name="z39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</w:t>
      </w:r>
      <w:r>
        <w:br/>
      </w:r>
      <w:r>
        <w:rPr>
          <w:rFonts w:ascii="Times New Roman"/>
          <w:b/>
          <w:i w:val="false"/>
          <w:color w:val="000000"/>
        </w:rPr>
        <w:t>лицензии, переоформление, выдача дубликатов лицензии на оказание услуг</w:t>
      </w:r>
      <w:r>
        <w:br/>
      </w:r>
      <w:r>
        <w:rPr>
          <w:rFonts w:ascii="Times New Roman"/>
          <w:b/>
          <w:i w:val="false"/>
          <w:color w:val="000000"/>
        </w:rPr>
        <w:t>по складской деятельности с выдачей хлопковых расписок"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Регламент дополнен приложением 4 в соответствии с постановлением акимата Павлодарской области от 25.09.2014 </w:t>
      </w:r>
      <w:r>
        <w:rPr>
          <w:rFonts w:ascii="Times New Roman"/>
          <w:b w:val="false"/>
          <w:i w:val="false"/>
          <w:color w:val="ff0000"/>
          <w:sz w:val="28"/>
        </w:rPr>
        <w:t>N 309/9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а) при обращении к услугодателю для получения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3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3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б) при переоформлении лицензии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10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10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в) при выдаче дубликата лицензии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19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19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40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2014 года № 129/4</w:t>
            </w:r>
          </w:p>
        </w:tc>
      </w:tr>
    </w:tbl>
    <w:bookmarkStart w:name="z1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"Регистрация и</w:t>
      </w:r>
      <w:r>
        <w:br/>
      </w:r>
      <w:r>
        <w:rPr>
          <w:rFonts w:ascii="Times New Roman"/>
          <w:b/>
          <w:i w:val="false"/>
          <w:color w:val="000000"/>
        </w:rPr>
        <w:t>выдача свидетельства о государственной регистрации залога</w:t>
      </w:r>
      <w:r>
        <w:br/>
      </w:r>
      <w:r>
        <w:rPr>
          <w:rFonts w:ascii="Times New Roman"/>
          <w:b/>
          <w:i w:val="false"/>
          <w:color w:val="000000"/>
        </w:rPr>
        <w:t>тракторов и изготовленных на их базе самоходных шасси и</w:t>
      </w:r>
      <w:r>
        <w:br/>
      </w:r>
      <w:r>
        <w:rPr>
          <w:rFonts w:ascii="Times New Roman"/>
          <w:b/>
          <w:i w:val="false"/>
          <w:color w:val="000000"/>
        </w:rPr>
        <w:t>механизмов, прицепов к ним, включая прицепы со смонтированным</w:t>
      </w:r>
      <w:r>
        <w:br/>
      </w:r>
      <w:r>
        <w:rPr>
          <w:rFonts w:ascii="Times New Roman"/>
          <w:b/>
          <w:i w:val="false"/>
          <w:color w:val="000000"/>
        </w:rPr>
        <w:t>специальным оборудованием, самоходных сельскохозяйственных,</w:t>
      </w:r>
      <w:r>
        <w:br/>
      </w:r>
      <w:r>
        <w:rPr>
          <w:rFonts w:ascii="Times New Roman"/>
          <w:b/>
          <w:i w:val="false"/>
          <w:color w:val="000000"/>
        </w:rPr>
        <w:t>мелиоративных и дорожно-строительных машин и механизмов, а</w:t>
      </w:r>
      <w:r>
        <w:br/>
      </w:r>
      <w:r>
        <w:rPr>
          <w:rFonts w:ascii="Times New Roman"/>
          <w:b/>
          <w:i w:val="false"/>
          <w:color w:val="000000"/>
        </w:rPr>
        <w:t>также специальных машин повышенной проходимости"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Регламент утратил силу постановлением акимата Павлодарской области от 08.09.2015 </w:t>
      </w:r>
      <w:r>
        <w:rPr>
          <w:rFonts w:ascii="Times New Roman"/>
          <w:b w:val="false"/>
          <w:i w:val="false"/>
          <w:color w:val="ff0000"/>
          <w:sz w:val="28"/>
        </w:rPr>
        <w:t>№ 257/9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2014 года № 129/4</w:t>
            </w:r>
          </w:p>
        </w:tc>
      </w:tr>
    </w:tbl>
    <w:bookmarkStart w:name="z15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удостоверений на право</w:t>
      </w:r>
      <w:r>
        <w:br/>
      </w:r>
      <w:r>
        <w:rPr>
          <w:rFonts w:ascii="Times New Roman"/>
          <w:b/>
          <w:i w:val="false"/>
          <w:color w:val="000000"/>
        </w:rPr>
        <w:t>управления тракторами и изготовленными на их базе самоходными</w:t>
      </w:r>
      <w:r>
        <w:br/>
      </w:r>
      <w:r>
        <w:rPr>
          <w:rFonts w:ascii="Times New Roman"/>
          <w:b/>
          <w:i w:val="false"/>
          <w:color w:val="000000"/>
        </w:rPr>
        <w:t>шасси и механизмами, самоходными сельскохозяйственными,</w:t>
      </w:r>
      <w:r>
        <w:br/>
      </w:r>
      <w:r>
        <w:rPr>
          <w:rFonts w:ascii="Times New Roman"/>
          <w:b/>
          <w:i w:val="false"/>
          <w:color w:val="000000"/>
        </w:rPr>
        <w:t>мелиоративными и дорожно-строительными машинами и механизмами,</w:t>
      </w:r>
      <w:r>
        <w:br/>
      </w:r>
      <w:r>
        <w:rPr>
          <w:rFonts w:ascii="Times New Roman"/>
          <w:b/>
          <w:i w:val="false"/>
          <w:color w:val="000000"/>
        </w:rPr>
        <w:t>а также специальными машинами повышенной проходимости"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Регламент утратил силу постановлением акимата Павлодарской области от 08.09.2015 </w:t>
      </w:r>
      <w:r>
        <w:rPr>
          <w:rFonts w:ascii="Times New Roman"/>
          <w:b w:val="false"/>
          <w:i w:val="false"/>
          <w:color w:val="ff0000"/>
          <w:sz w:val="28"/>
        </w:rPr>
        <w:t>N 257/9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2014 года № 129/4</w:t>
            </w:r>
          </w:p>
        </w:tc>
      </w:tr>
    </w:tbl>
    <w:bookmarkStart w:name="z18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"Регистрация лиц, управляющих</w:t>
      </w:r>
      <w:r>
        <w:br/>
      </w:r>
      <w:r>
        <w:rPr>
          <w:rFonts w:ascii="Times New Roman"/>
          <w:b/>
          <w:i w:val="false"/>
          <w:color w:val="000000"/>
        </w:rPr>
        <w:t>тракторами и изготовленными на их базе самоходными шасси и</w:t>
      </w:r>
      <w:r>
        <w:br/>
      </w:r>
      <w:r>
        <w:rPr>
          <w:rFonts w:ascii="Times New Roman"/>
          <w:b/>
          <w:i w:val="false"/>
          <w:color w:val="000000"/>
        </w:rPr>
        <w:t>механизмами, самоходными сельскохозяйственными, мелиоративными</w:t>
      </w:r>
      <w:r>
        <w:br/>
      </w:r>
      <w:r>
        <w:rPr>
          <w:rFonts w:ascii="Times New Roman"/>
          <w:b/>
          <w:i w:val="false"/>
          <w:color w:val="000000"/>
        </w:rPr>
        <w:t>и дорожно-строительными машинами и механизмами, а также</w:t>
      </w:r>
      <w:r>
        <w:br/>
      </w:r>
      <w:r>
        <w:rPr>
          <w:rFonts w:ascii="Times New Roman"/>
          <w:b/>
          <w:i w:val="false"/>
          <w:color w:val="000000"/>
        </w:rPr>
        <w:t>специальными машинами повышенной проходимости по доверенности"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Регламент утратил силу постановлением акимата Павлодарской области от 08.09.2015 </w:t>
      </w:r>
      <w:r>
        <w:rPr>
          <w:rFonts w:ascii="Times New Roman"/>
          <w:b w:val="false"/>
          <w:i w:val="false"/>
          <w:color w:val="ff0000"/>
          <w:sz w:val="28"/>
        </w:rPr>
        <w:t>№ 257/9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2014 года № 129/4</w:t>
            </w:r>
          </w:p>
        </w:tc>
      </w:tr>
    </w:tbl>
    <w:bookmarkStart w:name="z20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"Регистрация,</w:t>
      </w:r>
      <w:r>
        <w:br/>
      </w:r>
      <w:r>
        <w:rPr>
          <w:rFonts w:ascii="Times New Roman"/>
          <w:b/>
          <w:i w:val="false"/>
          <w:color w:val="000000"/>
        </w:rPr>
        <w:t>перерегистрация тракторов и изготовленных на их базе</w:t>
      </w:r>
      <w:r>
        <w:br/>
      </w:r>
      <w:r>
        <w:rPr>
          <w:rFonts w:ascii="Times New Roman"/>
          <w:b/>
          <w:i w:val="false"/>
          <w:color w:val="000000"/>
        </w:rPr>
        <w:t>самоходных шасси и механизмов, прицепов к ним,</w:t>
      </w:r>
      <w:r>
        <w:br/>
      </w:r>
      <w:r>
        <w:rPr>
          <w:rFonts w:ascii="Times New Roman"/>
          <w:b/>
          <w:i w:val="false"/>
          <w:color w:val="000000"/>
        </w:rPr>
        <w:t>включая прицепы со смонтированным специальным</w:t>
      </w:r>
      <w:r>
        <w:br/>
      </w:r>
      <w:r>
        <w:rPr>
          <w:rFonts w:ascii="Times New Roman"/>
          <w:b/>
          <w:i w:val="false"/>
          <w:color w:val="000000"/>
        </w:rPr>
        <w:t>оборудованием, самоходных сельскохозяйственных,</w:t>
      </w:r>
      <w:r>
        <w:br/>
      </w:r>
      <w:r>
        <w:rPr>
          <w:rFonts w:ascii="Times New Roman"/>
          <w:b/>
          <w:i w:val="false"/>
          <w:color w:val="000000"/>
        </w:rPr>
        <w:t>мелиоративных и дорожно-строительных машин и</w:t>
      </w:r>
      <w:r>
        <w:br/>
      </w:r>
      <w:r>
        <w:rPr>
          <w:rFonts w:ascii="Times New Roman"/>
          <w:b/>
          <w:i w:val="false"/>
          <w:color w:val="000000"/>
        </w:rPr>
        <w:t>механизмов, а также специальных машин повышенной</w:t>
      </w:r>
      <w:r>
        <w:br/>
      </w:r>
      <w:r>
        <w:rPr>
          <w:rFonts w:ascii="Times New Roman"/>
          <w:b/>
          <w:i w:val="false"/>
          <w:color w:val="000000"/>
        </w:rPr>
        <w:t>проходимости с выдачей регистрационных номерных знаков"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Регламент утратил силу постановлением акимата Павлодарской области от 08.09.2015 </w:t>
      </w:r>
      <w:r>
        <w:rPr>
          <w:rFonts w:ascii="Times New Roman"/>
          <w:b w:val="false"/>
          <w:i w:val="false"/>
          <w:color w:val="ff0000"/>
          <w:sz w:val="28"/>
        </w:rPr>
        <w:t>№ 257/9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2014 года № 129/4</w:t>
            </w:r>
          </w:p>
        </w:tc>
      </w:tr>
    </w:tbl>
    <w:bookmarkStart w:name="z22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"Проведение ежегодного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технического осмотра тракторов и</w:t>
      </w:r>
      <w:r>
        <w:br/>
      </w:r>
      <w:r>
        <w:rPr>
          <w:rFonts w:ascii="Times New Roman"/>
          <w:b/>
          <w:i w:val="false"/>
          <w:color w:val="000000"/>
        </w:rPr>
        <w:t>изготовленных на их базе самоходных шасси и механизмов,</w:t>
      </w:r>
      <w:r>
        <w:br/>
      </w:r>
      <w:r>
        <w:rPr>
          <w:rFonts w:ascii="Times New Roman"/>
          <w:b/>
          <w:i w:val="false"/>
          <w:color w:val="000000"/>
        </w:rPr>
        <w:t>прицепов к ним, включая прицепы со смонтированным</w:t>
      </w:r>
      <w:r>
        <w:br/>
      </w:r>
      <w:r>
        <w:rPr>
          <w:rFonts w:ascii="Times New Roman"/>
          <w:b/>
          <w:i w:val="false"/>
          <w:color w:val="000000"/>
        </w:rPr>
        <w:t>специальным оборудованием, самоходных сельскохозяйственных,</w:t>
      </w:r>
      <w:r>
        <w:br/>
      </w:r>
      <w:r>
        <w:rPr>
          <w:rFonts w:ascii="Times New Roman"/>
          <w:b/>
          <w:i w:val="false"/>
          <w:color w:val="000000"/>
        </w:rPr>
        <w:t>мелиоративных и дорожно-строительных машин и механизмов, а</w:t>
      </w:r>
      <w:r>
        <w:br/>
      </w:r>
      <w:r>
        <w:rPr>
          <w:rFonts w:ascii="Times New Roman"/>
          <w:b/>
          <w:i w:val="false"/>
          <w:color w:val="000000"/>
        </w:rPr>
        <w:t>также специальных машин повышенной проходимости"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Регламент утратил силу постановлением акимата Павлодарской области от 08.09.2015 </w:t>
      </w:r>
      <w:r>
        <w:rPr>
          <w:rFonts w:ascii="Times New Roman"/>
          <w:b w:val="false"/>
          <w:i w:val="false"/>
          <w:color w:val="ff0000"/>
          <w:sz w:val="28"/>
        </w:rPr>
        <w:t>№ 257/9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2014 года № 129/4</w:t>
            </w:r>
          </w:p>
        </w:tc>
      </w:tr>
    </w:tbl>
    <w:bookmarkStart w:name="z25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</w:t>
      </w:r>
      <w:r>
        <w:br/>
      </w:r>
      <w:r>
        <w:rPr>
          <w:rFonts w:ascii="Times New Roman"/>
          <w:b/>
          <w:i w:val="false"/>
          <w:color w:val="000000"/>
        </w:rPr>
        <w:t>информации об отсутствии (наличии) обременений</w:t>
      </w:r>
      <w:r>
        <w:br/>
      </w:r>
      <w:r>
        <w:rPr>
          <w:rFonts w:ascii="Times New Roman"/>
          <w:b/>
          <w:i w:val="false"/>
          <w:color w:val="000000"/>
        </w:rPr>
        <w:t>тракторов и изготовленных на их базе самоходных шасси</w:t>
      </w:r>
      <w:r>
        <w:br/>
      </w:r>
      <w:r>
        <w:rPr>
          <w:rFonts w:ascii="Times New Roman"/>
          <w:b/>
          <w:i w:val="false"/>
          <w:color w:val="000000"/>
        </w:rPr>
        <w:t>и механизмов, прицепов к ним, включая прицепы со</w:t>
      </w:r>
      <w:r>
        <w:br/>
      </w:r>
      <w:r>
        <w:rPr>
          <w:rFonts w:ascii="Times New Roman"/>
          <w:b/>
          <w:i w:val="false"/>
          <w:color w:val="000000"/>
        </w:rPr>
        <w:t>смонтированным специальным оборудованием,</w:t>
      </w:r>
      <w:r>
        <w:br/>
      </w:r>
      <w:r>
        <w:rPr>
          <w:rFonts w:ascii="Times New Roman"/>
          <w:b/>
          <w:i w:val="false"/>
          <w:color w:val="000000"/>
        </w:rPr>
        <w:t>самоходных сельскохозяйственных, мелиоративных</w:t>
      </w:r>
      <w:r>
        <w:br/>
      </w:r>
      <w:r>
        <w:rPr>
          <w:rFonts w:ascii="Times New Roman"/>
          <w:b/>
          <w:i w:val="false"/>
          <w:color w:val="000000"/>
        </w:rPr>
        <w:t>и дорожно-строительных машин и механизмов, а также</w:t>
      </w:r>
      <w:r>
        <w:br/>
      </w:r>
      <w:r>
        <w:rPr>
          <w:rFonts w:ascii="Times New Roman"/>
          <w:b/>
          <w:i w:val="false"/>
          <w:color w:val="000000"/>
        </w:rPr>
        <w:t>специальных машин повышенной проходимости"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Регламент утратил силу постановлением акимата Павлодарской области от 08.09.2015 </w:t>
      </w:r>
      <w:r>
        <w:rPr>
          <w:rFonts w:ascii="Times New Roman"/>
          <w:b w:val="false"/>
          <w:i w:val="false"/>
          <w:color w:val="ff0000"/>
          <w:sz w:val="28"/>
        </w:rPr>
        <w:t>№ 257/9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2014 года № 129/4</w:t>
            </w:r>
          </w:p>
        </w:tc>
      </w:tr>
    </w:tbl>
    <w:bookmarkStart w:name="z27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лицензии,</w:t>
      </w:r>
      <w:r>
        <w:br/>
      </w:r>
      <w:r>
        <w:rPr>
          <w:rFonts w:ascii="Times New Roman"/>
          <w:b/>
          <w:i w:val="false"/>
          <w:color w:val="000000"/>
        </w:rPr>
        <w:t>переоформление, выдача дубликатов лицензии на</w:t>
      </w:r>
      <w:r>
        <w:br/>
      </w:r>
      <w:r>
        <w:rPr>
          <w:rFonts w:ascii="Times New Roman"/>
          <w:b/>
          <w:i w:val="false"/>
          <w:color w:val="000000"/>
        </w:rPr>
        <w:t>осуществление деятельности по производству</w:t>
      </w:r>
      <w:r>
        <w:br/>
      </w:r>
      <w:r>
        <w:rPr>
          <w:rFonts w:ascii="Times New Roman"/>
          <w:b/>
          <w:i w:val="false"/>
          <w:color w:val="000000"/>
        </w:rPr>
        <w:t>(формуляции) пестицидов (ядохимикатов), реализации</w:t>
      </w:r>
      <w:r>
        <w:br/>
      </w:r>
      <w:r>
        <w:rPr>
          <w:rFonts w:ascii="Times New Roman"/>
          <w:b/>
          <w:i w:val="false"/>
          <w:color w:val="000000"/>
        </w:rPr>
        <w:t>пестицидов (ядохимикатов), применению пестицидов</w:t>
      </w:r>
      <w:r>
        <w:br/>
      </w:r>
      <w:r>
        <w:rPr>
          <w:rFonts w:ascii="Times New Roman"/>
          <w:b/>
          <w:i w:val="false"/>
          <w:color w:val="000000"/>
        </w:rPr>
        <w:t>(ядохимикатов) аэрозольным и фумигационным способами"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Регламент утратил силу постановлением акимата Павлодарской области от 17.11.2015 </w:t>
      </w:r>
      <w:r>
        <w:rPr>
          <w:rFonts w:ascii="Times New Roman"/>
          <w:b w:val="false"/>
          <w:i w:val="false"/>
          <w:color w:val="ff0000"/>
          <w:sz w:val="28"/>
        </w:rPr>
        <w:t>№ 318/11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2014 года № 129/4</w:t>
            </w:r>
          </w:p>
        </w:tc>
      </w:tr>
    </w:tbl>
    <w:bookmarkStart w:name="z30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повышения</w:t>
      </w:r>
      <w:r>
        <w:br/>
      </w:r>
      <w:r>
        <w:rPr>
          <w:rFonts w:ascii="Times New Roman"/>
          <w:b/>
          <w:i w:val="false"/>
          <w:color w:val="000000"/>
        </w:rPr>
        <w:t>продуктивности и качества продукции животноводства"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Регламент исключен постановлением акимата Павлодарской области от 17.07.2015 </w:t>
      </w:r>
      <w:r>
        <w:rPr>
          <w:rFonts w:ascii="Times New Roman"/>
          <w:b w:val="false"/>
          <w:i w:val="false"/>
          <w:color w:val="ff0000"/>
          <w:sz w:val="28"/>
        </w:rPr>
        <w:t>№ 211/7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2014 года № 129/4</w:t>
            </w:r>
          </w:p>
        </w:tc>
      </w:tr>
    </w:tbl>
    <w:bookmarkStart w:name="z32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</w:t>
      </w:r>
      <w:r>
        <w:br/>
      </w:r>
      <w:r>
        <w:rPr>
          <w:rFonts w:ascii="Times New Roman"/>
          <w:b/>
          <w:i w:val="false"/>
          <w:color w:val="000000"/>
        </w:rPr>
        <w:t>развития племенного животноводства"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Регламент исключен постановлением акимата Павлодарской области от 17.07.2015 </w:t>
      </w:r>
      <w:r>
        <w:rPr>
          <w:rFonts w:ascii="Times New Roman"/>
          <w:b w:val="false"/>
          <w:i w:val="false"/>
          <w:color w:val="ff0000"/>
          <w:sz w:val="28"/>
        </w:rPr>
        <w:t>№ 211/7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2014 года № 129/4</w:t>
            </w:r>
          </w:p>
        </w:tc>
      </w:tr>
    </w:tbl>
    <w:bookmarkStart w:name="z35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справок</w:t>
      </w:r>
      <w:r>
        <w:br/>
      </w:r>
      <w:r>
        <w:rPr>
          <w:rFonts w:ascii="Times New Roman"/>
          <w:b/>
          <w:i w:val="false"/>
          <w:color w:val="000000"/>
        </w:rPr>
        <w:t>о наличии личного подсобного хозяйства"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Регламент исключен постановлением акимата Павлодарской области от 17.07.2015 </w:t>
      </w:r>
      <w:r>
        <w:rPr>
          <w:rFonts w:ascii="Times New Roman"/>
          <w:b w:val="false"/>
          <w:i w:val="false"/>
          <w:color w:val="ff0000"/>
          <w:sz w:val="28"/>
        </w:rPr>
        <w:t>№ 211/7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header.xml" Type="http://schemas.openxmlformats.org/officeDocument/2006/relationships/header" Id="rId1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