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ee4" w14:textId="103d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апреля 2014 года № 102/4. Зарегистрировано Департаментом юстиции Павлодарской области 16 мая 2014 года № 3810. Утратило силу постановлением акимата Павлодарской области от 13 мая 2015 года № 137/5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Павлодарской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>№ 137/5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научно-реставрационных работ на памятниках истории и культуры местного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архивных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культуры, архивов и документации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102/4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Павлодарской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октября 2012 года № 274/10 "Об утверждении регламента оказания государственной услуги "Выдача заключения о наличии культурной ценности у вывозимого и ввозимого предмета" (зарегистрировано в Реестре государственной регистрации нормативных правовых актов за № 3239 от 29 октября 2012 года, опубликовано 8 ноября 2012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мая 2012 года № 124/5 "Об утверждении регламента электронной государственной услуги "Выдача архивных справок" (зарегистрировано в Реестре государственной регистрации нормативных правовых актов за № 3381 от 24 января 2013 года, опубликовано 2 февраля 2013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марта 2013 года № 87/3 "Об утверждении регламента оказания государственной услуги "Выдача свидетельства на право временного вывоза культурных ценностей" (зарегистрировано в Реестре государственной регистрации нормативных правовых актов за № 3502 от 17 апреля 2013 года, опубликовано 25 апреля 2013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мая 2013 года № 158/5 "О внесении изменения в постановление акимата Павлодарской области от 8 мая 2012 года № 124/5 "Об утверждении регламента электронной государственной услуги "Выдача архивных справок" (зарегистрировано в Реестре государственной регистрации нормативных правовых актов за № 3547 от 7 июня 2013 года, опубликовано 13 июня 2013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102/4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Государственная услуга "Выдача свидетельства на право временного вывоза культурных ценностей" (далее – государственная услуга) оказывается управлением культуры, архивов и документации Павлодарской области (далее - услугодатель), в том числе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Результат оказания государственной услуги – Выдача свидетельства на право временного вывоза культурных ценностей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запроса в форме электронного документа, удостоверенного электронной цифровой подписи (далее - ЭЦП)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регистрация поступивших документов сотрудником канцелярии услугодателя, направление на рассмотрение руководителю услугодателя,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рассмотренных документов руководителю отдела услугодателя на рассмотрение, длительность выполнения –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передача рассмотренных документов специалисту отдела услугодателя на исполнение,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экспертизы, подготовка к выдаче свидетельства и направление результата руководителю услугодателя на подписание, длительность выполнения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подписания результата руководителем услугодателя и направление в канцелярию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подписанного руководителем услугодателя результата сотрудником канцелярии услугодателя через портал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Результатом процедуры по оказанию государственной услуги является выдача свидетельства на право временного вывоза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Описание последовательности процедур (действий) между структурными подразделениями (работниками) услугодателя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блок-схеме прохождения каждой процедуры,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Предоставление государственной услуги через Республиканское государственное предприятие на праве хозяйственного ведения "Центр обслуживания населения"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услугополучатель осуществляет регистрацию на веб-портал "электронного правительства", (далее - ПЭП) с помощью ЭЦП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прикрепление скан – копии документов в интернет-браузер компьютера услугополучателя и регистрационного свидетельства ЭЦП, процесс ввода услугополучателем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1 - проверка на ПЭП подлинности данных о зарегистрированном услугополучателе через логин индивидуальный идентификационный номер и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2 -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3 - выбор услугополучателем государственной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4 - 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запросе, и ИИН/БИН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5 -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6 -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7 - регистрация электронного документа (запроса услугополучателя) в информационной системе, государственная база данных Е-лицензирование (далее - ИС ГБД "Е- 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3 - проверка услугодателем соответствия услугополучателя государственной услуги квалификационным требованиям для выдачи свидетельства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 в связи с имеющимися нарушениями в данных пользователя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9 - получение услугополучателем результата услуги (свидетельство),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обращения и последовательности процедур услугодателя и услугополучателя при оказании государственной услуги через веб-портал "Е-лицензирование", 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направление запроса через ШЭП в государственную базу данных "Физические лица"/государственную базу данных "Юридические лица"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услугодателем соответствия услугополучателя квалификационным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услугополучателем результата услуги (выдача на портале свидетельства на право временного вывоза культурных ценностей),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с изменением, внесенным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при обращении к услугодателю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 с</w:t>
      </w:r>
      <w:r>
        <w:br/>
      </w:r>
      <w:r>
        <w:rPr>
          <w:rFonts w:ascii="Times New Roman"/>
          <w:b/>
          <w:i w:val="false"/>
          <w:color w:val="000000"/>
        </w:rPr>
        <w:t>указанием длительности каждой процедуры (действия)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981"/>
        <w:gridCol w:w="1375"/>
        <w:gridCol w:w="1325"/>
        <w:gridCol w:w="1184"/>
        <w:gridCol w:w="1937"/>
        <w:gridCol w:w="1325"/>
        <w:gridCol w:w="2781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последовательности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услугодателя и Экспертная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предметов, передача их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исполнителя, места и времени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и предметов, рассматриваемых как культурные ценности, на рассмотрение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свидетельства печатью услугодателя, а также подготовка к выдаче одного экземпляра свидетельства и предметов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заявления со штампом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рассмотренных документов руководителю отдела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рассмотренных документов специалисту отдела услугодателя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с 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одного экземпляра свидетельства и предметов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(сорок)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(двадцать)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веб-портал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свидетельства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вывоза культурных ценностей"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102/4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</w:t>
      </w:r>
      <w:r>
        <w:br/>
      </w:r>
      <w:r>
        <w:rPr>
          <w:rFonts w:ascii="Times New Roman"/>
          <w:b/>
          <w:i w:val="false"/>
          <w:color w:val="000000"/>
        </w:rPr>
        <w:t>проведения научно-реставрационных работ на памятниках</w:t>
      </w:r>
      <w:r>
        <w:br/>
      </w:r>
      <w:r>
        <w:rPr>
          <w:rFonts w:ascii="Times New Roman"/>
          <w:b/>
          <w:i w:val="false"/>
          <w:color w:val="000000"/>
        </w:rPr>
        <w:t>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управлением культуры, архивов и документации Павлодарской области (далее – услугодатель), в том числе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Форма оказания государственной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 оказания государственной услуги – согласование проведения научно-реставрационных работ на памятниках истории и культуры местного значения (далее согласование).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Основанием для начала процедуры (действия) по оказанию государственной услуги является наличие заявления в произвольной форме, содержащее сведения о юридическом или физическом лице, которое будет осуществлять научно-реставрационные работы на памятнике истории и культуры (далее услугополучатель) либо запроса в форме электронного документа, удостоверенного электронной цифровой подписью (далее ЭЦП)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регистрация поступивших документов сотрудником канцелярии услугодателя, направление на рассмотрение руководителю услугодателя,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рассмотренных документов руководителю отдела услугодателя на рассмотрение, длительность выполнения –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передача рассмотренных документов специалисту отдела услугодателя на исполнение,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к выдаче согласования и направление результата руководителю услугодателя на подписание, длительность выполнения - 13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подписания результата руководителем услугодателя и направление в канцелярию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подписанного руководителем услугодателя результата сотрудником канцелярии услугодателя через портал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Результатом процедуры по оказанию государственной услуги является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Описание последовательности процедур (действий) между структурными подразделениями(работниками) услугодателя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блок-схеме прохождения каждой процедуры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Предоставление государственной услуги через Республиканское государственное предприятие на праве хозяйственного ведения "Центры обслуживания населения"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услугополучатель государственной услуги осуществляет регистрацию на веб-портал "электронного правительства", (далее-ПЭП) с помощью своего регистрационного свидетельства электронной цифровой подписи (далее ЭЦП)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прикрепление скан-копии документов в интернет-браузер компьютера услугополучателя государственной услуги и регистрационного свидетельства ЭЦП, процесс ввода услугополучателем государственной услуги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1-проверка на ПЭП подлинности данных о зарегистрированном услугополучателе государственной услуги через логин индивидуальный идентификационный номер и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2 -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3 - выбор услугополучателем государственной услуги, вывод на экранные формы запроса для оказания услуги и заполнение услугополучателем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4- 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запросе, и ИИН/БИН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5 -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6 -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3 - проверка услугодателем соответствия услугополучателя государственной услуги квалификационным требованиям для выдачи согласования проведения научно-реставрационных работ на памятниках истории и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9 - получение услугополучателем результата государственной услуги,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обращения и последовательности процедур услугодателя и услугополучателя при оказании государственной услуги через веб-портал "Е-лицензирование" указан в блок-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через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направление запроса через шлюз "электронного правительства" (далее ШЭП) в государственную базу данных "Физические лица"/государственную базу данных "Юридические лица" (далее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 – проверка услугодателем соответствия услугополучателя квалификационным требованиям и основаниям для согласовани;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услугополучателем результата услуги (выдача на портале согласования проведения научно-реставрационных работ на памятниках истории и культуры местного значения),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с изменением, внесенным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местного значения"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услугодателем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3787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местного значения"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 с</w:t>
      </w:r>
      <w:r>
        <w:br/>
      </w:r>
      <w:r>
        <w:rPr>
          <w:rFonts w:ascii="Times New Roman"/>
          <w:b/>
          <w:i w:val="false"/>
          <w:color w:val="000000"/>
        </w:rPr>
        <w:t>указанием длительности каждой процедуры (действия)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177"/>
        <w:gridCol w:w="1607"/>
        <w:gridCol w:w="1607"/>
        <w:gridCol w:w="1607"/>
        <w:gridCol w:w="1778"/>
        <w:gridCol w:w="1608"/>
        <w:gridCol w:w="1441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последовательности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документов, передача их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выдаче согласования и направление результата руководителю на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подписанного руководителем услугодателя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заявления со штампом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рассмотренных документов руководителю отдела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рассмотренных документов специалисту отдела услугодателя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проведения научно-реставрационных работ 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подписанного руковдителем услугодателя результата через портал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(сорок)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(тринадцать)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(двадцать)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местного значения"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электронной государственной услуги через ПЭП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358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значения"</w:t>
            </w:r>
          </w:p>
        </w:tc>
      </w:tr>
    </w:tbl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памятниках истории и культуры местного значения"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102/4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Государственная услуга "Выдача архивных справок" (далее – государственная услуга) оказывается Государственными архивами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 услугодателя; Республиканское государственное предприятие на праве хозяйственного ведения "Центр обслуживания населения" (далее – ЦОН);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услугодателя, в ЦОНе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Основанием для начала процедуры (действия) по оказанию государственной услуги является наличие заявления физического или юридического лица (далее – услугополучатель)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Содержание процедур (действий), входящих в состав процесса оказания государственной услуги, длительность выполнения (порядок действий работников структурных подразделений услугодателя при оказании государственной услуги, процедуры (действия) и последовательность их выполнения, в том числе этапы прохождения всех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регистрация сотрудником канцелярии услугодателя поступивших документов, направление на рассмотрение руководителю услугодателя - 15 (пятнадцать)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руководителем услугодателя поступивших документов и направление рассмотренных документов руководителю соответсвующего отдела услугодателя на рассмотрение 1 (один) календарный день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передача рассмотренных документов специалисту отдела услугодателя на исполнение - 1 (один) календарный день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к выдаче архивной справки на бумажном носителе и направление результата руководителю услугодателя на подписание 10 (десять) календарных дней со дня поступления,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подписание результата руководителем услугодателя и направление в канцелярию услугодателя - 15 (пятнадцать)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подписанного руководителем услугодателя результата услугополучателю, или в ЦОН сотрудником канцелярии услугодателя, или через портал - 1 (один) календарый день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Результатом процедуры по оказанию государственной услуги является выдача архивной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Перечень структурных подразделений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работников) услугодателя,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Описание последовательности процедур (действий) между структурными подразделениями (работниками) услугодателя, необходимых для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блок-схеме прохождения каждой процедуры,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Описание порядка обращения в ЦОН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Услугополучатели для получения государственной услуги при обращении в ЦОН и (или) к иным услугодателям представляют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подает документы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ЦОНа принимает, регистрирует представленные услугополучателем документы и выдает расписку о приеме документов либо мотивированный отказ в приеме документов с разъяснением причины согласно пункту 10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направляет полученные документы в накопительный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накопительного сектора регистрирует документы, фиксирует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накопительный сектор передает документы курьерам.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"электронной очереди" без ускоренного обслуживания, при желании услугополучателя, возможно "бронирование" электронной очереди посредством портала.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Последовательность взаимодействия ЦОНа и услугодателя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курьер представляет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рассмотрения и исполнения запроса, курьер ЦОНа забирает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курьер предоставляет полученный результат инспектору накопительного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накопительного сектора фиксирует результат при помощи сканера штрих-кода, передает сектору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инспектор сектора выдачи выдает услугополучателю архивную справку либо мотивированный ответ об отказе в предоставлении государственной услуги. Максимально допустимое время ожидания для получения архивной справки – 15 (пятнадцать) минут,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результата оказания государственной услуги осуществляется в порядке, предусмотренном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Описание порядка обращения и последовательности процедур (действий) ЦОНа и услугополучателя при оказании государственных услуг в интегрированной информационной системе центров обслуживания населения (далее ИИС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получения государственной услуги через ЦОН и действия работников ЦОН при регистрации и обработке запроса услугополучателя в ИИС ЦОН указана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ввод оператора ЦОНа в автоматизированное рабочее место информационной системы для центров обслуживания населения (далее АРМ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шлюз "электронного правительства (далее ШЭП) в государственную базу данных "Физические лица"/государственную базу данных "Юридические лица" (далее ГБД ФЛ/ГБД ЮЛ) о данных услугополучателя, а также в единую нотариальную информационную систему (далее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ЭЦП)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направление электронного документа (запроса услугополучателя) удостоверенного (подписанного) ЭЦП оператора ЦОНа через ШЭП в автоматизированное рабочее место (далее АРМ)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2 - проверка (обработка) услугодателем соответствия приложенных услугополучателем документов к перечню документов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услугополучателем через оператора ЦОНа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получения государственной услуги через портал и порядок обращения, последовательности процедур при оказании государственной услуги через портал указана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индивидуального идентификационного номера/ бизнес-идентификационного номера (далее – ИИН/БИН)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1 -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указанных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условие 3 – проверка (обработка) услугодателем соответствия условие 3 – проверка (обработка) услугодателем соответствия приложенных услугополучателем документов к перечню документов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получение услугополучателем результата услуги (уведомление о готовности архивной справки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обработки и последовательности процедур услугодателя 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получения государственной услуги через услугодателя и порядок обращения, последовательности процедур при оказании государственной услуг указана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5 – заполнение сотрудником услугодателя формы запроса в части отметки о наличии документов в бумажной форме,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 – проверка (обработка) услугодателем соответствия приложенных документов к перечню документов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процесс 8 – получение услугополучателем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с изменением, внесенным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18"/>
        <w:gridCol w:w="6046"/>
        <w:gridCol w:w="530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Лермонтова, 51/1 город Павлодар, улица Бектурова, 62/1 gosarchiv2011@mail.ru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32-10-528 (7182) 62-18-51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архив 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Кривенко, 25 kense.oar.ap@pavlodar.gov.kz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32-72-48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Энергостроителей, 7 arh-ekb@mail.ru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33-48-74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Камзина, 14 aksu_arhiv@mail.ru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(718-37) 6-54-50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Актогай, улица Абая, 72 aktogaiarchiv@mail.ru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(718-41) 2-11-44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Баянаул, улица Бектурова, 27 bayanaularchiv2011@yandex.kz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(718-40) 9-15-70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Железинка, улица Космонавтов, 2 zhelezinkaarchiv@mail.ru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(718-31) 2-22-55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Иртышск, улица Богембая, 97 irtyshskarchiv@mail.ru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(718-32) 2-10-16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Теренколь, улица Гагарина, 15 kachiryarchiv@mail.kz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(718-33) 2-46-27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Акку, улица Амангельды, 69 lebyajearchiv@mail.ru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(718-39) 2-12-15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Коктобе, улица Аблайхана, 34а mayskarchiv@mail.ru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(718-38) 9-13-42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Успенка, улица Баюка, 42 uspenkaarchiv@mail.ru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(718-34) 9-14-98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отдел государственного архива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село Шарбакты, улица Ленина, 33 sherbaktyarchiv@yandex.kz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(718-36) 2-12-05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238"/>
        <w:gridCol w:w="1652"/>
        <w:gridCol w:w="1480"/>
        <w:gridCol w:w="1480"/>
        <w:gridCol w:w="1828"/>
        <w:gridCol w:w="1480"/>
        <w:gridCol w:w="1654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последовательности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выдаче архивной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соответствующего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 отдела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руководству на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канцелярию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архивной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к услугодателю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597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услугодателя 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АРМ ИС ЦОН 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277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архивных справок"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5 в соответствии с постановлением акимата Павлодарской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>N 231/7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