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e3976" w14:textId="f6e39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"Управление энергетики и жилищно-коммунального хозяйства Павлодарской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Павлодарской области от 07 февраля 2014 года № 18/2. Зарегистрировано Департаментом юстиции Павлодарской области 24 февраля 2014 года № 3710. Утратило силу постановлением акимата Павлодарской области от 11 октября 2018 года № 349/6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Павлодарской области от 11.10.2018 № 349/6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N 410 "Об утверждении Типового положения государственного органа Республики Казахстан" акимат Павлодарской области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"Управление энергетики и жилищно-коммунального хозяйства Павлодарской области".</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первого заместителя акима области Турганова Д.Н.</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Бозумбаев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07 февраля 2014 года № 18/2</w:t>
            </w:r>
          </w:p>
        </w:tc>
      </w:tr>
    </w:tbl>
    <w:bookmarkStart w:name="z6" w:id="4"/>
    <w:p>
      <w:pPr>
        <w:spacing w:after="0"/>
        <w:ind w:left="0"/>
        <w:jc w:val="left"/>
      </w:pPr>
      <w:r>
        <w:rPr>
          <w:rFonts w:ascii="Times New Roman"/>
          <w:b/>
          <w:i w:val="false"/>
          <w:color w:val="000000"/>
        </w:rPr>
        <w:t xml:space="preserve"> Положение о государственном учреждении "Управление энергетики</w:t>
      </w:r>
      <w:r>
        <w:br/>
      </w:r>
      <w:r>
        <w:rPr>
          <w:rFonts w:ascii="Times New Roman"/>
          <w:b/>
          <w:i w:val="false"/>
          <w:color w:val="000000"/>
        </w:rPr>
        <w:t>и жилищно-коммунального хозяйства Павлодарской области"</w:t>
      </w:r>
    </w:p>
    <w:bookmarkEnd w:id="4"/>
    <w:bookmarkStart w:name="z7" w:id="5"/>
    <w:p>
      <w:pPr>
        <w:spacing w:after="0"/>
        <w:ind w:left="0"/>
        <w:jc w:val="left"/>
      </w:pPr>
      <w:r>
        <w:rPr>
          <w:rFonts w:ascii="Times New Roman"/>
          <w:b/>
          <w:i w:val="false"/>
          <w:color w:val="000000"/>
        </w:rPr>
        <w:t xml:space="preserve"> 1. Общие положения</w:t>
      </w:r>
    </w:p>
    <w:bookmarkEnd w:id="5"/>
    <w:bookmarkStart w:name="z8" w:id="6"/>
    <w:p>
      <w:pPr>
        <w:spacing w:after="0"/>
        <w:ind w:left="0"/>
        <w:jc w:val="both"/>
      </w:pPr>
      <w:r>
        <w:rPr>
          <w:rFonts w:ascii="Times New Roman"/>
          <w:b w:val="false"/>
          <w:i w:val="false"/>
          <w:color w:val="000000"/>
          <w:sz w:val="28"/>
        </w:rPr>
        <w:t>
      1. Государственное учреждение "Управление энергетики и жилищно-коммунального хозяйства Павлодарской области" является государственным органом Республики Казахстан, осуществляющим руководство в сферах энергетики, жилищно-коммунального хозяйства, благоустройства, водоснабжения и водоотведения на территории Павлодарской области.</w:t>
      </w:r>
    </w:p>
    <w:bookmarkEnd w:id="6"/>
    <w:bookmarkStart w:name="z9" w:id="7"/>
    <w:p>
      <w:pPr>
        <w:spacing w:after="0"/>
        <w:ind w:left="0"/>
        <w:jc w:val="both"/>
      </w:pPr>
      <w:r>
        <w:rPr>
          <w:rFonts w:ascii="Times New Roman"/>
          <w:b w:val="false"/>
          <w:i w:val="false"/>
          <w:color w:val="000000"/>
          <w:sz w:val="28"/>
        </w:rPr>
        <w:t>
      2. Государственное учреждение "Управление энергетики и жилищно-коммунального хозяйства Павлодарской области" ведомств не имеет.</w:t>
      </w:r>
    </w:p>
    <w:bookmarkEnd w:id="7"/>
    <w:bookmarkStart w:name="z10" w:id="8"/>
    <w:p>
      <w:pPr>
        <w:spacing w:after="0"/>
        <w:ind w:left="0"/>
        <w:jc w:val="both"/>
      </w:pPr>
      <w:r>
        <w:rPr>
          <w:rFonts w:ascii="Times New Roman"/>
          <w:b w:val="false"/>
          <w:i w:val="false"/>
          <w:color w:val="000000"/>
          <w:sz w:val="28"/>
        </w:rPr>
        <w:t xml:space="preserve">
      3. Государственное учреждение "Управление энергетики и жилищно-коммунального хозяйства Павлодарской области"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4. Государственное учреждение "Управление энергетики и жилищно-коммунального хозяйства Павлодарской области"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9"/>
    <w:bookmarkStart w:name="z12" w:id="10"/>
    <w:p>
      <w:pPr>
        <w:spacing w:after="0"/>
        <w:ind w:left="0"/>
        <w:jc w:val="both"/>
      </w:pPr>
      <w:r>
        <w:rPr>
          <w:rFonts w:ascii="Times New Roman"/>
          <w:b w:val="false"/>
          <w:i w:val="false"/>
          <w:color w:val="000000"/>
          <w:sz w:val="28"/>
        </w:rPr>
        <w:t>
      5. Государственное учреждение "Управление энергетики и жилищно-коммунального хозяйства Павлодарской области" вступает в гражданско-правовые отношения от собственного имени.</w:t>
      </w:r>
    </w:p>
    <w:bookmarkEnd w:id="10"/>
    <w:bookmarkStart w:name="z13" w:id="11"/>
    <w:p>
      <w:pPr>
        <w:spacing w:after="0"/>
        <w:ind w:left="0"/>
        <w:jc w:val="both"/>
      </w:pPr>
      <w:r>
        <w:rPr>
          <w:rFonts w:ascii="Times New Roman"/>
          <w:b w:val="false"/>
          <w:i w:val="false"/>
          <w:color w:val="000000"/>
          <w:sz w:val="28"/>
        </w:rPr>
        <w:t>
      6. Государственное учреждение "Управление энергетики и жилищно-коммунального хозяйства Павлодарской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11"/>
    <w:bookmarkStart w:name="z14" w:id="12"/>
    <w:p>
      <w:pPr>
        <w:spacing w:after="0"/>
        <w:ind w:left="0"/>
        <w:jc w:val="both"/>
      </w:pPr>
      <w:r>
        <w:rPr>
          <w:rFonts w:ascii="Times New Roman"/>
          <w:b w:val="false"/>
          <w:i w:val="false"/>
          <w:color w:val="000000"/>
          <w:sz w:val="28"/>
        </w:rPr>
        <w:t>
      7. Государственное учреждение "Управление энергетики и жилищно-коммунального хозяйства Павлодарской области" по вопросам своей компетенции в установленном законодательством порядке принимает решения, оформляемые приказами руководителя государственного учреждения "Управление энергетики и жилищно-коммунального хозяйства Павлодарской области" и другими актами, предусмотренными законодательством Республики Казахстан.</w:t>
      </w:r>
    </w:p>
    <w:bookmarkEnd w:id="12"/>
    <w:bookmarkStart w:name="z15" w:id="13"/>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"Управление энергетики и жилищно-коммунального хозяйства Павлодарской области" утверждаются в соответствии с действующим законодательством.</w:t>
      </w:r>
    </w:p>
    <w:bookmarkEnd w:id="13"/>
    <w:bookmarkStart w:name="z16" w:id="14"/>
    <w:p>
      <w:pPr>
        <w:spacing w:after="0"/>
        <w:ind w:left="0"/>
        <w:jc w:val="both"/>
      </w:pPr>
      <w:r>
        <w:rPr>
          <w:rFonts w:ascii="Times New Roman"/>
          <w:b w:val="false"/>
          <w:i w:val="false"/>
          <w:color w:val="000000"/>
          <w:sz w:val="28"/>
        </w:rPr>
        <w:t>
      9. Местонахождение государственного учреждения "Управление энергетики и жилищно-коммунального хозяйства Павлодарской области": Республика Казахстан, Павлодарская область, 140000, город Павлодар, улица Каирбаева, 32.</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постановлением акимата Павлодарской области от 27.04.2015 </w:t>
      </w:r>
      <w:r>
        <w:rPr>
          <w:rFonts w:ascii="Times New Roman"/>
          <w:b w:val="false"/>
          <w:i w:val="false"/>
          <w:color w:val="000000"/>
          <w:sz w:val="28"/>
        </w:rPr>
        <w:t>N 127/4</w:t>
      </w:r>
      <w:r>
        <w:rPr>
          <w:rFonts w:ascii="Times New Roman"/>
          <w:b w:val="false"/>
          <w:i w:val="false"/>
          <w:color w:val="ff0000"/>
          <w:sz w:val="28"/>
        </w:rPr>
        <w:t xml:space="preserve"> (вводится в действие со дня его первого официального опубликованния).</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10. Режим работы государственного учреждения "Управление энергетики и жилищно-коммунального хозяйства Павлодарской области": дни работы: понедельник – пятница с 9.00 до 18.30 часов, обеденный перерыв с 13.00 до 14.30 часов, выходные дни: суббота – воскресенье.</w:t>
      </w:r>
    </w:p>
    <w:bookmarkEnd w:id="15"/>
    <w:bookmarkStart w:name="z18" w:id="16"/>
    <w:p>
      <w:pPr>
        <w:spacing w:after="0"/>
        <w:ind w:left="0"/>
        <w:jc w:val="both"/>
      </w:pPr>
      <w:r>
        <w:rPr>
          <w:rFonts w:ascii="Times New Roman"/>
          <w:b w:val="false"/>
          <w:i w:val="false"/>
          <w:color w:val="000000"/>
          <w:sz w:val="28"/>
        </w:rPr>
        <w:t>
      11. Полное наименование государственного учреждения на государственном языке - "Павлодар облысының энергетика және тұрғын үй-коммуналдық шаруашылық басқармасы" мемлекеттік мекемесі;</w:t>
      </w:r>
    </w:p>
    <w:bookmarkEnd w:id="16"/>
    <w:p>
      <w:pPr>
        <w:spacing w:after="0"/>
        <w:ind w:left="0"/>
        <w:jc w:val="both"/>
      </w:pPr>
      <w:r>
        <w:rPr>
          <w:rFonts w:ascii="Times New Roman"/>
          <w:b w:val="false"/>
          <w:i w:val="false"/>
          <w:color w:val="000000"/>
          <w:sz w:val="28"/>
        </w:rPr>
        <w:t>
      на русском языке - государственное учреждение "Управление энергетики и жилищно-коммунального хозяйства Павлодарской области".</w:t>
      </w:r>
    </w:p>
    <w:bookmarkStart w:name="z19" w:id="17"/>
    <w:p>
      <w:pPr>
        <w:spacing w:after="0"/>
        <w:ind w:left="0"/>
        <w:jc w:val="both"/>
      </w:pPr>
      <w:r>
        <w:rPr>
          <w:rFonts w:ascii="Times New Roman"/>
          <w:b w:val="false"/>
          <w:i w:val="false"/>
          <w:color w:val="000000"/>
          <w:sz w:val="28"/>
        </w:rPr>
        <w:t>
      12. Учредителем государственного учреждения "Управление энергетики и жилищно-коммунального хозяйства Павлодарской области" является государство в лице акимата Павлодарской области.</w:t>
      </w:r>
    </w:p>
    <w:bookmarkEnd w:id="17"/>
    <w:p>
      <w:pPr>
        <w:spacing w:after="0"/>
        <w:ind w:left="0"/>
        <w:jc w:val="both"/>
      </w:pPr>
      <w:r>
        <w:rPr>
          <w:rFonts w:ascii="Times New Roman"/>
          <w:b w:val="false"/>
          <w:i w:val="false"/>
          <w:color w:val="000000"/>
          <w:sz w:val="28"/>
        </w:rPr>
        <w:t>
      Государственное учреждение "Управление энергетики и жилищно-коммунального хозяйства Павлодарской области, возникло в результате реорганизации путем слияния государственного учреждения "Управление энергетики Павлодарской области" и государственного учреждения "Управление жилищно-коммунального хозяйства Павлодарской области", является их правопреемником в отношении прав и обязанностей в соответствии с передаточным актом, включая и обязательства, оспариваемые сторонами.</w:t>
      </w:r>
    </w:p>
    <w:bookmarkStart w:name="z20" w:id="18"/>
    <w:p>
      <w:pPr>
        <w:spacing w:after="0"/>
        <w:ind w:left="0"/>
        <w:jc w:val="both"/>
      </w:pPr>
      <w:r>
        <w:rPr>
          <w:rFonts w:ascii="Times New Roman"/>
          <w:b w:val="false"/>
          <w:i w:val="false"/>
          <w:color w:val="000000"/>
          <w:sz w:val="28"/>
        </w:rPr>
        <w:t xml:space="preserve">
      13.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"Управление энергетики и жилищно-коммунального хозяйства Павлодарской области".</w:t>
      </w:r>
    </w:p>
    <w:bookmarkEnd w:id="18"/>
    <w:bookmarkStart w:name="z21" w:id="19"/>
    <w:p>
      <w:pPr>
        <w:spacing w:after="0"/>
        <w:ind w:left="0"/>
        <w:jc w:val="both"/>
      </w:pPr>
      <w:r>
        <w:rPr>
          <w:rFonts w:ascii="Times New Roman"/>
          <w:b w:val="false"/>
          <w:i w:val="false"/>
          <w:color w:val="000000"/>
          <w:sz w:val="28"/>
        </w:rPr>
        <w:t>
      14. Финансирование деятельности государственного учреждения "Управление энергетики и жилищно-коммунального хозяйства Павлодарской области" осуществляется из областного бюджета.</w:t>
      </w:r>
    </w:p>
    <w:bookmarkEnd w:id="19"/>
    <w:bookmarkStart w:name="z22" w:id="20"/>
    <w:p>
      <w:pPr>
        <w:spacing w:after="0"/>
        <w:ind w:left="0"/>
        <w:jc w:val="both"/>
      </w:pPr>
      <w:r>
        <w:rPr>
          <w:rFonts w:ascii="Times New Roman"/>
          <w:b w:val="false"/>
          <w:i w:val="false"/>
          <w:color w:val="000000"/>
          <w:sz w:val="28"/>
        </w:rPr>
        <w:t>
      15. Государственному учреждению "Управление энергетики и жилищно-коммунального хозяйства Павлодарской области"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"Управление энергетики и жилищно-коммунального хозяйства Павлодарской области".</w:t>
      </w:r>
    </w:p>
    <w:bookmarkEnd w:id="20"/>
    <w:p>
      <w:pPr>
        <w:spacing w:after="0"/>
        <w:ind w:left="0"/>
        <w:jc w:val="both"/>
      </w:pPr>
      <w:r>
        <w:rPr>
          <w:rFonts w:ascii="Times New Roman"/>
          <w:b w:val="false"/>
          <w:i w:val="false"/>
          <w:color w:val="000000"/>
          <w:sz w:val="28"/>
        </w:rPr>
        <w:t>
      Если государственному учреждению "Управление энергетики и жилищно-коммунального хозяйства Павлодарской области"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Start w:name="z23" w:id="21"/>
    <w:p>
      <w:pPr>
        <w:spacing w:after="0"/>
        <w:ind w:left="0"/>
        <w:jc w:val="left"/>
      </w:pPr>
      <w:r>
        <w:rPr>
          <w:rFonts w:ascii="Times New Roman"/>
          <w:b/>
          <w:i w:val="false"/>
          <w:color w:val="000000"/>
        </w:rPr>
        <w:t xml:space="preserve"> 2. Миссия, цель, предмет, основные задачи, функции, права и</w:t>
      </w:r>
      <w:r>
        <w:br/>
      </w:r>
      <w:r>
        <w:rPr>
          <w:rFonts w:ascii="Times New Roman"/>
          <w:b/>
          <w:i w:val="false"/>
          <w:color w:val="000000"/>
        </w:rPr>
        <w:t>обязанности государственного учреждения "Управление энергетики</w:t>
      </w:r>
      <w:r>
        <w:br/>
      </w:r>
      <w:r>
        <w:rPr>
          <w:rFonts w:ascii="Times New Roman"/>
          <w:b/>
          <w:i w:val="false"/>
          <w:color w:val="000000"/>
        </w:rPr>
        <w:t>и жилищно-коммунального хозяйства Павлодарской области"</w:t>
      </w:r>
    </w:p>
    <w:bookmarkEnd w:id="21"/>
    <w:bookmarkStart w:name="z24" w:id="22"/>
    <w:p>
      <w:pPr>
        <w:spacing w:after="0"/>
        <w:ind w:left="0"/>
        <w:jc w:val="both"/>
      </w:pPr>
      <w:r>
        <w:rPr>
          <w:rFonts w:ascii="Times New Roman"/>
          <w:b w:val="false"/>
          <w:i w:val="false"/>
          <w:color w:val="000000"/>
          <w:sz w:val="28"/>
        </w:rPr>
        <w:t>
      16. Миссия государственного учреждения "Управление энергетики и жилищно-коммунального хозяйства Павлодарской области": проведение государственной политики по вопросам энергетики, энергосбережения, повышения энергоэффективности, жилищно-коммунального хозяйства, благоустройства, водоснабжения и водоотведения на территории Павлодарской области.</w:t>
      </w:r>
    </w:p>
    <w:bookmarkEnd w:id="22"/>
    <w:bookmarkStart w:name="z25" w:id="23"/>
    <w:p>
      <w:pPr>
        <w:spacing w:after="0"/>
        <w:ind w:left="0"/>
        <w:jc w:val="both"/>
      </w:pPr>
      <w:r>
        <w:rPr>
          <w:rFonts w:ascii="Times New Roman"/>
          <w:b w:val="false"/>
          <w:i w:val="false"/>
          <w:color w:val="000000"/>
          <w:sz w:val="28"/>
        </w:rPr>
        <w:t>
      17. Целью государственного учреждения "Управление энергетики и жилищно-коммунального хозяйства Павлодарской области" является реализация на областном уровне мероприятий по вопросам энергетики, энергосбережения, повышения энергоэффективности, жилищно-коммунального хозяйства, благоустройства, водоснабжения и водоотведения.</w:t>
      </w:r>
    </w:p>
    <w:bookmarkEnd w:id="23"/>
    <w:bookmarkStart w:name="z26" w:id="24"/>
    <w:p>
      <w:pPr>
        <w:spacing w:after="0"/>
        <w:ind w:left="0"/>
        <w:jc w:val="both"/>
      </w:pPr>
      <w:r>
        <w:rPr>
          <w:rFonts w:ascii="Times New Roman"/>
          <w:b w:val="false"/>
          <w:i w:val="false"/>
          <w:color w:val="000000"/>
          <w:sz w:val="28"/>
        </w:rPr>
        <w:t>
      18. Предметом деятельности государственного учреждения "Управление энергетики и жилищно-коммунального хозяйства Павлодарской области" является реализация на областном уровне мероприятий по вопросам энергетики, энергосбережения, повышения энергоэффективности, жилищно-коммунального хозяйства, благоустройства, водоснабжения и водоотведения.</w:t>
      </w:r>
    </w:p>
    <w:bookmarkEnd w:id="24"/>
    <w:bookmarkStart w:name="z27" w:id="25"/>
    <w:p>
      <w:pPr>
        <w:spacing w:after="0"/>
        <w:ind w:left="0"/>
        <w:jc w:val="both"/>
      </w:pPr>
      <w:r>
        <w:rPr>
          <w:rFonts w:ascii="Times New Roman"/>
          <w:b w:val="false"/>
          <w:i w:val="false"/>
          <w:color w:val="000000"/>
          <w:sz w:val="28"/>
        </w:rPr>
        <w:t>
      19. Задачи:</w:t>
      </w:r>
    </w:p>
    <w:bookmarkEnd w:id="25"/>
    <w:p>
      <w:pPr>
        <w:spacing w:after="0"/>
        <w:ind w:left="0"/>
        <w:jc w:val="both"/>
      </w:pPr>
      <w:r>
        <w:rPr>
          <w:rFonts w:ascii="Times New Roman"/>
          <w:b w:val="false"/>
          <w:i w:val="false"/>
          <w:color w:val="000000"/>
          <w:sz w:val="28"/>
        </w:rPr>
        <w:t>
      1) организация и координация работ по реализации государственных программ развития энергетики, энергосбережения, повышения энергоэффективности и жилищно-коммунального хозяйства области;</w:t>
      </w:r>
    </w:p>
    <w:p>
      <w:pPr>
        <w:spacing w:after="0"/>
        <w:ind w:left="0"/>
        <w:jc w:val="both"/>
      </w:pPr>
      <w:r>
        <w:rPr>
          <w:rFonts w:ascii="Times New Roman"/>
          <w:b w:val="false"/>
          <w:i w:val="false"/>
          <w:color w:val="000000"/>
          <w:sz w:val="28"/>
        </w:rPr>
        <w:t>
      2) разработка и реализация областных программ и планов мероприятий в сферах энергетики, энергосбережения, повышения энергоэффективности и жилищно-коммунального хозяйства;</w:t>
      </w:r>
    </w:p>
    <w:p>
      <w:pPr>
        <w:spacing w:after="0"/>
        <w:ind w:left="0"/>
        <w:jc w:val="both"/>
      </w:pPr>
      <w:r>
        <w:rPr>
          <w:rFonts w:ascii="Times New Roman"/>
          <w:b w:val="false"/>
          <w:i w:val="false"/>
          <w:color w:val="000000"/>
          <w:sz w:val="28"/>
        </w:rPr>
        <w:t>
      3) организация мер, направленных на эффективное развитие и функционирование энергетических предприятий области за исключением электрических сетей и электрических станций республиканского значения.</w:t>
      </w:r>
    </w:p>
    <w:bookmarkStart w:name="z28" w:id="26"/>
    <w:p>
      <w:pPr>
        <w:spacing w:after="0"/>
        <w:ind w:left="0"/>
        <w:jc w:val="both"/>
      </w:pPr>
      <w:r>
        <w:rPr>
          <w:rFonts w:ascii="Times New Roman"/>
          <w:b w:val="false"/>
          <w:i w:val="false"/>
          <w:color w:val="000000"/>
          <w:sz w:val="28"/>
        </w:rPr>
        <w:t>
      20. Функции:</w:t>
      </w:r>
    </w:p>
    <w:bookmarkEnd w:id="26"/>
    <w:p>
      <w:pPr>
        <w:spacing w:after="0"/>
        <w:ind w:left="0"/>
        <w:jc w:val="both"/>
      </w:pPr>
      <w:r>
        <w:rPr>
          <w:rFonts w:ascii="Times New Roman"/>
          <w:b w:val="false"/>
          <w:i w:val="false"/>
          <w:color w:val="000000"/>
          <w:sz w:val="28"/>
        </w:rPr>
        <w:t>
      1) координация деятельности государственных предприятий, организаций и учреждений энергетики и жилищно-коммунального хозяйства области в пределах компетенции государственного учреждения "Управление энергетики и жилищно–коммунального хозяйства Павлодарской области";</w:t>
      </w:r>
    </w:p>
    <w:p>
      <w:pPr>
        <w:spacing w:after="0"/>
        <w:ind w:left="0"/>
        <w:jc w:val="both"/>
      </w:pPr>
      <w:r>
        <w:rPr>
          <w:rFonts w:ascii="Times New Roman"/>
          <w:b w:val="false"/>
          <w:i w:val="false"/>
          <w:color w:val="000000"/>
          <w:sz w:val="28"/>
        </w:rPr>
        <w:t>
      2) осуществление, в пределах компетенции, мониторинга за реализацией мероприятий по подготовке энергетического комплекса области и объектов жилищно-коммунального хозяйства области к работе в осенне-зимний период, созданием и рациональным использованием запасов топлива и государственных ресурсов области;</w:t>
      </w:r>
    </w:p>
    <w:p>
      <w:pPr>
        <w:spacing w:after="0"/>
        <w:ind w:left="0"/>
        <w:jc w:val="both"/>
      </w:pPr>
      <w:r>
        <w:rPr>
          <w:rFonts w:ascii="Times New Roman"/>
          <w:b w:val="false"/>
          <w:i w:val="false"/>
          <w:color w:val="000000"/>
          <w:sz w:val="28"/>
        </w:rPr>
        <w:t>
      3) мониторинг состояния водохозяйственных сооружений жилищно-коммунального хозяйства, находящихся в коммунальной собственности;</w:t>
      </w:r>
    </w:p>
    <w:p>
      <w:pPr>
        <w:spacing w:after="0"/>
        <w:ind w:left="0"/>
        <w:jc w:val="both"/>
      </w:pPr>
      <w:r>
        <w:rPr>
          <w:rFonts w:ascii="Times New Roman"/>
          <w:b w:val="false"/>
          <w:i w:val="false"/>
          <w:color w:val="000000"/>
          <w:sz w:val="28"/>
        </w:rPr>
        <w:t>
      4) организация строительства, реконструкции и эксплуатации водопроводов, очистных сооружений, тепловых и электрических сетей, других объектов инженерной инфраструктуры, находящихся в коммунальной собственности области;</w:t>
      </w:r>
    </w:p>
    <w:p>
      <w:pPr>
        <w:spacing w:after="0"/>
        <w:ind w:left="0"/>
        <w:jc w:val="both"/>
      </w:pPr>
      <w:r>
        <w:rPr>
          <w:rFonts w:ascii="Times New Roman"/>
          <w:b w:val="false"/>
          <w:i w:val="false"/>
          <w:color w:val="000000"/>
          <w:sz w:val="28"/>
        </w:rPr>
        <w:t>
      5) участие в разработке правил застройки, благоустройства и инженерного обеспечения территорий, координация работ по сохранению и содержанию жилищно-коммунального фонда области;</w:t>
      </w:r>
    </w:p>
    <w:p>
      <w:pPr>
        <w:spacing w:after="0"/>
        <w:ind w:left="0"/>
        <w:jc w:val="both"/>
      </w:pPr>
      <w:r>
        <w:rPr>
          <w:rFonts w:ascii="Times New Roman"/>
          <w:b w:val="false"/>
          <w:i w:val="false"/>
          <w:color w:val="000000"/>
          <w:sz w:val="28"/>
        </w:rPr>
        <w:t>
      6) принятие решений о строительстве и реконструкции объектов коммунальной собственности области (парков, скверов, внутриквартального благоустройства, объектов энергетики и водного хозяйства), финансируемых из бюджета;</w:t>
      </w:r>
    </w:p>
    <w:p>
      <w:pPr>
        <w:spacing w:after="0"/>
        <w:ind w:left="0"/>
        <w:jc w:val="both"/>
      </w:pPr>
      <w:r>
        <w:rPr>
          <w:rFonts w:ascii="Times New Roman"/>
          <w:b w:val="false"/>
          <w:i w:val="false"/>
          <w:color w:val="000000"/>
          <w:sz w:val="28"/>
        </w:rPr>
        <w:t>
      7) обеспечение включения мероприятий по энергосбережению и повышению энергоэффективности в программу развития соответствующей территории;</w:t>
      </w:r>
    </w:p>
    <w:p>
      <w:pPr>
        <w:spacing w:after="0"/>
        <w:ind w:left="0"/>
        <w:jc w:val="both"/>
      </w:pPr>
      <w:r>
        <w:rPr>
          <w:rFonts w:ascii="Times New Roman"/>
          <w:b w:val="false"/>
          <w:i w:val="false"/>
          <w:color w:val="000000"/>
          <w:sz w:val="28"/>
        </w:rPr>
        <w:t>
      8) участие в разработке нормативных правовых актов по вопросам энергетики и жилищно-коммунального хозяйства области;</w:t>
      </w:r>
    </w:p>
    <w:p>
      <w:pPr>
        <w:spacing w:after="0"/>
        <w:ind w:left="0"/>
        <w:jc w:val="both"/>
      </w:pPr>
      <w:r>
        <w:rPr>
          <w:rFonts w:ascii="Times New Roman"/>
          <w:b w:val="false"/>
          <w:i w:val="false"/>
          <w:color w:val="000000"/>
          <w:sz w:val="28"/>
        </w:rPr>
        <w:t>
      9) осуществление мониторинга объектов энергетики и жилищно-коммунального хозяйства области, внесение предложений при их проектировании и строительстве;</w:t>
      </w:r>
    </w:p>
    <w:p>
      <w:pPr>
        <w:spacing w:after="0"/>
        <w:ind w:left="0"/>
        <w:jc w:val="both"/>
      </w:pPr>
      <w:r>
        <w:rPr>
          <w:rFonts w:ascii="Times New Roman"/>
          <w:b w:val="false"/>
          <w:i w:val="false"/>
          <w:color w:val="000000"/>
          <w:sz w:val="28"/>
        </w:rPr>
        <w:t>
      10) проведение отраслевой экспертизы инвестиционных проектов по курируемым отраслям в пределах компетенции;</w:t>
      </w:r>
    </w:p>
    <w:p>
      <w:pPr>
        <w:spacing w:after="0"/>
        <w:ind w:left="0"/>
        <w:jc w:val="both"/>
      </w:pPr>
      <w:r>
        <w:rPr>
          <w:rFonts w:ascii="Times New Roman"/>
          <w:b w:val="false"/>
          <w:i w:val="false"/>
          <w:color w:val="000000"/>
          <w:sz w:val="28"/>
        </w:rPr>
        <w:t>
      11) рассмотрение и совместное утверждение с уполномоченным органом в области тарифообразования инвестиционных проектов государственных коммунальных предприятий в области водоснабжения;</w:t>
      </w:r>
    </w:p>
    <w:p>
      <w:pPr>
        <w:spacing w:after="0"/>
        <w:ind w:left="0"/>
        <w:jc w:val="both"/>
      </w:pPr>
      <w:r>
        <w:rPr>
          <w:rFonts w:ascii="Times New Roman"/>
          <w:b w:val="false"/>
          <w:i w:val="false"/>
          <w:color w:val="000000"/>
          <w:sz w:val="28"/>
        </w:rPr>
        <w:t>
      12) 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w:t>
      </w:r>
    </w:p>
    <w:p>
      <w:pPr>
        <w:spacing w:after="0"/>
        <w:ind w:left="0"/>
        <w:jc w:val="both"/>
      </w:pPr>
      <w:r>
        <w:rPr>
          <w:rFonts w:ascii="Times New Roman"/>
          <w:b w:val="false"/>
          <w:i w:val="false"/>
          <w:color w:val="000000"/>
          <w:sz w:val="28"/>
        </w:rPr>
        <w:t>
      13) осуществление в пределах компетенции мониторинга за соблюдением нормативов энергопотребления государственными учреждениями;</w:t>
      </w:r>
    </w:p>
    <w:p>
      <w:pPr>
        <w:spacing w:after="0"/>
        <w:ind w:left="0"/>
        <w:jc w:val="both"/>
      </w:pPr>
      <w:r>
        <w:rPr>
          <w:rFonts w:ascii="Times New Roman"/>
          <w:b w:val="false"/>
          <w:i w:val="false"/>
          <w:color w:val="000000"/>
          <w:sz w:val="28"/>
        </w:rPr>
        <w:t>
      14) реализация вопросов, связанных с прохождением государственной службы работниками государственного учреждения "Управление энергетики и жилищно-коммунального хозяйства Павлодарской области";</w:t>
      </w:r>
    </w:p>
    <w:p>
      <w:pPr>
        <w:spacing w:after="0"/>
        <w:ind w:left="0"/>
        <w:jc w:val="both"/>
      </w:pPr>
      <w:r>
        <w:rPr>
          <w:rFonts w:ascii="Times New Roman"/>
          <w:b w:val="false"/>
          <w:i w:val="false"/>
          <w:color w:val="000000"/>
          <w:sz w:val="28"/>
        </w:rPr>
        <w:t>
      15) осуществление взаимодействия с государственными органами, должностными лицами для реализации задач, возложенных на государственное учреждение "Управление энергетики и жилищно-коммунального хозяйства Павлодарской области";</w:t>
      </w:r>
    </w:p>
    <w:p>
      <w:pPr>
        <w:spacing w:after="0"/>
        <w:ind w:left="0"/>
        <w:jc w:val="both"/>
      </w:pPr>
      <w:r>
        <w:rPr>
          <w:rFonts w:ascii="Times New Roman"/>
          <w:b w:val="false"/>
          <w:i w:val="false"/>
          <w:color w:val="000000"/>
          <w:sz w:val="28"/>
        </w:rPr>
        <w:t>
      16) исполнение и организация исполнения поручений акима области, актов акимата и акима области;</w:t>
      </w:r>
    </w:p>
    <w:p>
      <w:pPr>
        <w:spacing w:after="0"/>
        <w:ind w:left="0"/>
        <w:jc w:val="both"/>
      </w:pPr>
      <w:r>
        <w:rPr>
          <w:rFonts w:ascii="Times New Roman"/>
          <w:b w:val="false"/>
          <w:i w:val="false"/>
          <w:color w:val="000000"/>
          <w:sz w:val="28"/>
        </w:rPr>
        <w:t>
      17) установление и постоянное развитие связей с общественностью через средства массовой информации по вопросам входящим в компетенцию государственного учреждения "Управление энергетики и жилищно-коммунального хозяйства Павлодарской области";</w:t>
      </w:r>
    </w:p>
    <w:p>
      <w:pPr>
        <w:spacing w:after="0"/>
        <w:ind w:left="0"/>
        <w:jc w:val="both"/>
      </w:pPr>
      <w:r>
        <w:rPr>
          <w:rFonts w:ascii="Times New Roman"/>
          <w:b w:val="false"/>
          <w:i w:val="false"/>
          <w:color w:val="000000"/>
          <w:sz w:val="28"/>
        </w:rPr>
        <w:t>
      18) разработка планов деятельности государственного учреждения "Управление энергетики и жилищно-коммунального хозяйства Павлодарской области";</w:t>
      </w:r>
    </w:p>
    <w:p>
      <w:pPr>
        <w:spacing w:after="0"/>
        <w:ind w:left="0"/>
        <w:jc w:val="both"/>
      </w:pPr>
      <w:r>
        <w:rPr>
          <w:rFonts w:ascii="Times New Roman"/>
          <w:b w:val="false"/>
          <w:i w:val="false"/>
          <w:color w:val="000000"/>
          <w:sz w:val="28"/>
        </w:rPr>
        <w:t>
      19) участие в организации единой электронной системы области с созданием соответствующих банков данных;</w:t>
      </w:r>
    </w:p>
    <w:p>
      <w:pPr>
        <w:spacing w:after="0"/>
        <w:ind w:left="0"/>
        <w:jc w:val="both"/>
      </w:pPr>
      <w:r>
        <w:rPr>
          <w:rFonts w:ascii="Times New Roman"/>
          <w:b w:val="false"/>
          <w:i w:val="false"/>
          <w:color w:val="000000"/>
          <w:sz w:val="28"/>
        </w:rPr>
        <w:t>
      20) осуществление контроля за соблюдением требований безопасной эксплуатации газопотребляющих систем и газового оборудования бытовых и коммунально-бытовых потребителей;</w:t>
      </w:r>
    </w:p>
    <w:p>
      <w:pPr>
        <w:spacing w:after="0"/>
        <w:ind w:left="0"/>
        <w:jc w:val="both"/>
      </w:pPr>
      <w:r>
        <w:rPr>
          <w:rFonts w:ascii="Times New Roman"/>
          <w:b w:val="false"/>
          <w:i w:val="false"/>
          <w:color w:val="000000"/>
          <w:sz w:val="28"/>
        </w:rPr>
        <w:t>
      21) осуществление прав владения и пользования государственным пакетом акций акционерных обществ и долями участия в товариществах с ограниченной ответственностью, субъекта права государственных юридических лиц, в том числе на принятие решений, аналогично компетенции уполномоченных органов соответствующей отрасли;</w:t>
      </w:r>
    </w:p>
    <w:p>
      <w:pPr>
        <w:spacing w:after="0"/>
        <w:ind w:left="0"/>
        <w:jc w:val="both"/>
      </w:pPr>
      <w:r>
        <w:rPr>
          <w:rFonts w:ascii="Times New Roman"/>
          <w:b w:val="false"/>
          <w:i w:val="false"/>
          <w:color w:val="000000"/>
          <w:sz w:val="28"/>
        </w:rPr>
        <w:t>
      22) осуществляет постановку на учет и снятие с учета опасных технических устройств объектов жилищно-коммунального хозяйства;</w:t>
      </w:r>
    </w:p>
    <w:p>
      <w:pPr>
        <w:spacing w:after="0"/>
        <w:ind w:left="0"/>
        <w:jc w:val="both"/>
      </w:pPr>
      <w:r>
        <w:rPr>
          <w:rFonts w:ascii="Times New Roman"/>
          <w:b w:val="false"/>
          <w:i w:val="false"/>
          <w:color w:val="000000"/>
          <w:sz w:val="28"/>
        </w:rPr>
        <w:t>
      23) контроль за соблюдением требований безопасной эксплуатацией бытовых баллонов и объектов систем газоснабжения;</w:t>
      </w:r>
    </w:p>
    <w:p>
      <w:pPr>
        <w:spacing w:after="0"/>
        <w:ind w:left="0"/>
        <w:jc w:val="both"/>
      </w:pPr>
      <w:r>
        <w:rPr>
          <w:rFonts w:ascii="Times New Roman"/>
          <w:b w:val="false"/>
          <w:i w:val="false"/>
          <w:color w:val="000000"/>
          <w:sz w:val="28"/>
        </w:rPr>
        <w:t>
      24) контроль за безопасной эксплуатацией опасных технических устройств, работающих под давлением более 0,07 мегаПаскаля или при температуре нагрева воды более 115 градусов Цельсия, грузоподъемных механизмов, эскалаторов, канатных дорог, фуникулеров, лифтов на объектах жилищно-коммунального хозяйства;</w:t>
      </w:r>
    </w:p>
    <w:p>
      <w:pPr>
        <w:spacing w:after="0"/>
        <w:ind w:left="0"/>
        <w:jc w:val="both"/>
      </w:pPr>
      <w:r>
        <w:rPr>
          <w:rFonts w:ascii="Times New Roman"/>
          <w:b w:val="false"/>
          <w:i w:val="false"/>
          <w:color w:val="000000"/>
          <w:sz w:val="28"/>
        </w:rPr>
        <w:t>
      25) проведение расследований технологических нарушений на тепловых сетях (магистральных, внутриквартальных);</w:t>
      </w:r>
    </w:p>
    <w:p>
      <w:pPr>
        <w:spacing w:after="0"/>
        <w:ind w:left="0"/>
        <w:jc w:val="both"/>
      </w:pPr>
      <w:r>
        <w:rPr>
          <w:rFonts w:ascii="Times New Roman"/>
          <w:b w:val="false"/>
          <w:i w:val="false"/>
          <w:color w:val="000000"/>
          <w:sz w:val="28"/>
        </w:rPr>
        <w:t>
      26) согласование планов ремонта тепловых сетей (магистральных, внутриквартальных);</w:t>
      </w:r>
    </w:p>
    <w:p>
      <w:pPr>
        <w:spacing w:after="0"/>
        <w:ind w:left="0"/>
        <w:jc w:val="both"/>
      </w:pPr>
      <w:r>
        <w:rPr>
          <w:rFonts w:ascii="Times New Roman"/>
          <w:b w:val="false"/>
          <w:i w:val="false"/>
          <w:color w:val="000000"/>
          <w:sz w:val="28"/>
        </w:rPr>
        <w:t>
      27) выдача паспортов готовности отопительных котельных всех мощностей и тепловых сетей (магистральных, внутриквартальных) к работе в осенне-зимний период;</w:t>
      </w:r>
    </w:p>
    <w:p>
      <w:pPr>
        <w:spacing w:after="0"/>
        <w:ind w:left="0"/>
        <w:jc w:val="both"/>
      </w:pPr>
      <w:r>
        <w:rPr>
          <w:rFonts w:ascii="Times New Roman"/>
          <w:b w:val="false"/>
          <w:i w:val="false"/>
          <w:color w:val="000000"/>
          <w:sz w:val="28"/>
        </w:rPr>
        <w:t>
      28) согласование проектирования и строительства дублирующих (шунтирующих) линий электропередачи и подстанций;</w:t>
      </w:r>
    </w:p>
    <w:p>
      <w:pPr>
        <w:spacing w:after="0"/>
        <w:ind w:left="0"/>
        <w:jc w:val="both"/>
      </w:pPr>
      <w:r>
        <w:rPr>
          <w:rFonts w:ascii="Times New Roman"/>
          <w:b w:val="false"/>
          <w:i w:val="false"/>
          <w:color w:val="000000"/>
          <w:sz w:val="28"/>
        </w:rPr>
        <w:t>
      29) выдача заключения о технической целесообразности строительства дублирующих (шунтирующих) линий электропередачи и подстанций для объектов 110 кВ и ниже, 220 кВ и выше;</w:t>
      </w:r>
    </w:p>
    <w:p>
      <w:pPr>
        <w:spacing w:after="0"/>
        <w:ind w:left="0"/>
        <w:jc w:val="both"/>
      </w:pPr>
      <w:r>
        <w:rPr>
          <w:rFonts w:ascii="Times New Roman"/>
          <w:b w:val="false"/>
          <w:i w:val="false"/>
          <w:color w:val="000000"/>
          <w:sz w:val="28"/>
        </w:rPr>
        <w:t>
      30) контроль за эксплуатацией и техническим состоянием теплоиспользующих установок потребителей;</w:t>
      </w:r>
    </w:p>
    <w:p>
      <w:pPr>
        <w:spacing w:after="0"/>
        <w:ind w:left="0"/>
        <w:jc w:val="both"/>
      </w:pPr>
      <w:r>
        <w:rPr>
          <w:rFonts w:ascii="Times New Roman"/>
          <w:b w:val="false"/>
          <w:i w:val="false"/>
          <w:color w:val="000000"/>
          <w:sz w:val="28"/>
        </w:rPr>
        <w:t>
      31) контроль за подготовкой и осуществлению ремонтно-восстановительных работ по тепловым сетям и их функционирования в осенне-зимний период;</w:t>
      </w:r>
    </w:p>
    <w:p>
      <w:pPr>
        <w:spacing w:after="0"/>
        <w:ind w:left="0"/>
        <w:jc w:val="both"/>
      </w:pPr>
      <w:r>
        <w:rPr>
          <w:rFonts w:ascii="Times New Roman"/>
          <w:b w:val="false"/>
          <w:i w:val="false"/>
          <w:color w:val="000000"/>
          <w:sz w:val="28"/>
        </w:rPr>
        <w:t>
      32) утверждение норм потребления товарного и сжиженного нефтяного газа;</w:t>
      </w:r>
    </w:p>
    <w:p>
      <w:pPr>
        <w:spacing w:after="0"/>
        <w:ind w:left="0"/>
        <w:jc w:val="both"/>
      </w:pPr>
      <w:r>
        <w:rPr>
          <w:rFonts w:ascii="Times New Roman"/>
          <w:b w:val="false"/>
          <w:i w:val="false"/>
          <w:color w:val="000000"/>
          <w:sz w:val="28"/>
        </w:rPr>
        <w:t>
      33) утверждение норм потребления коммунальных услуг по газоснабжению, электроснабжению, водоснабжению, водоотведению и теплоснабжению для потребителей, не имеющих приборов учета;</w:t>
      </w:r>
    </w:p>
    <w:p>
      <w:pPr>
        <w:spacing w:after="0"/>
        <w:ind w:left="0"/>
        <w:jc w:val="both"/>
      </w:pPr>
      <w:r>
        <w:rPr>
          <w:rFonts w:ascii="Times New Roman"/>
          <w:b w:val="false"/>
          <w:i w:val="false"/>
          <w:color w:val="000000"/>
          <w:sz w:val="28"/>
        </w:rPr>
        <w:t>
      34) согласование инвестиционной программы (проекта) субъекта естественной монополии, оказывающего регулируемые услуги на соответствующей территории административно- территориальной единицы, включенного в местный раздел Государственного регистра субъектов естественных монополий;</w:t>
      </w:r>
    </w:p>
    <w:p>
      <w:pPr>
        <w:spacing w:after="0"/>
        <w:ind w:left="0"/>
        <w:jc w:val="both"/>
      </w:pPr>
      <w:r>
        <w:rPr>
          <w:rFonts w:ascii="Times New Roman"/>
          <w:b w:val="false"/>
          <w:i w:val="false"/>
          <w:color w:val="000000"/>
          <w:sz w:val="28"/>
        </w:rPr>
        <w:t>
      35) утверждение правил предоставления коммунальных услуг;</w:t>
      </w:r>
    </w:p>
    <w:p>
      <w:pPr>
        <w:spacing w:after="0"/>
        <w:ind w:left="0"/>
        <w:jc w:val="both"/>
      </w:pPr>
      <w:r>
        <w:rPr>
          <w:rFonts w:ascii="Times New Roman"/>
          <w:b w:val="false"/>
          <w:i w:val="false"/>
          <w:color w:val="000000"/>
          <w:sz w:val="28"/>
        </w:rPr>
        <w:t>
      36) обеспечение безопасности объектов кондоминиума организациями, эксплуатирующими опасные технические устройства (лифты, эскалаторы, фуникулеры), смонтированные на объектах коммунально-бытового назначения (жилищный фонд, развлекательные, торговые и гостиничные комплексы).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постановлениями акимата Павлодарской области от 13.01.2015 </w:t>
      </w:r>
      <w:r>
        <w:rPr>
          <w:rFonts w:ascii="Times New Roman"/>
          <w:b w:val="false"/>
          <w:i w:val="false"/>
          <w:color w:val="000000"/>
          <w:sz w:val="28"/>
        </w:rPr>
        <w:t>N 4/1</w:t>
      </w:r>
      <w:r>
        <w:rPr>
          <w:rFonts w:ascii="Times New Roman"/>
          <w:b w:val="false"/>
          <w:i w:val="false"/>
          <w:color w:val="ff0000"/>
          <w:sz w:val="28"/>
        </w:rPr>
        <w:t xml:space="preserve"> (вводится в действие со дня его первого официального опубликованния); от 25.02.2016 </w:t>
      </w:r>
      <w:r>
        <w:rPr>
          <w:rFonts w:ascii="Times New Roman"/>
          <w:b w:val="false"/>
          <w:i w:val="false"/>
          <w:color w:val="000000"/>
          <w:sz w:val="28"/>
        </w:rPr>
        <w:t>N 55/2</w:t>
      </w:r>
      <w:r>
        <w:rPr>
          <w:rFonts w:ascii="Times New Roman"/>
          <w:b w:val="false"/>
          <w:i w:val="false"/>
          <w:color w:val="ff0000"/>
          <w:sz w:val="28"/>
        </w:rPr>
        <w:t xml:space="preserve"> (вводится в действие со дня его первого официального опубликованния).</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21. Права и обязанности:</w:t>
      </w:r>
    </w:p>
    <w:bookmarkEnd w:id="27"/>
    <w:p>
      <w:pPr>
        <w:spacing w:after="0"/>
        <w:ind w:left="0"/>
        <w:jc w:val="both"/>
      </w:pPr>
      <w:r>
        <w:rPr>
          <w:rFonts w:ascii="Times New Roman"/>
          <w:b w:val="false"/>
          <w:i w:val="false"/>
          <w:color w:val="000000"/>
          <w:sz w:val="28"/>
        </w:rPr>
        <w:t>
      1) вносить на рассмотрение акимата и акима области предложения по основным направлениям развития, оперативному решению проблем по вопросам энергетики и жилищно-коммунального хозяйства;</w:t>
      </w:r>
    </w:p>
    <w:p>
      <w:pPr>
        <w:spacing w:after="0"/>
        <w:ind w:left="0"/>
        <w:jc w:val="both"/>
      </w:pPr>
      <w:r>
        <w:rPr>
          <w:rFonts w:ascii="Times New Roman"/>
          <w:b w:val="false"/>
          <w:i w:val="false"/>
          <w:color w:val="000000"/>
          <w:sz w:val="28"/>
        </w:rPr>
        <w:t>
      2) представлять интересы в государственных органах, суде;</w:t>
      </w:r>
    </w:p>
    <w:p>
      <w:pPr>
        <w:spacing w:after="0"/>
        <w:ind w:left="0"/>
        <w:jc w:val="both"/>
      </w:pPr>
      <w:r>
        <w:rPr>
          <w:rFonts w:ascii="Times New Roman"/>
          <w:b w:val="false"/>
          <w:i w:val="false"/>
          <w:color w:val="000000"/>
          <w:sz w:val="28"/>
        </w:rPr>
        <w:t>
      3) заключать договоры, соглашения в пределах своей компетенции;</w:t>
      </w:r>
    </w:p>
    <w:p>
      <w:pPr>
        <w:spacing w:after="0"/>
        <w:ind w:left="0"/>
        <w:jc w:val="both"/>
      </w:pPr>
      <w:r>
        <w:rPr>
          <w:rFonts w:ascii="Times New Roman"/>
          <w:b w:val="false"/>
          <w:i w:val="false"/>
          <w:color w:val="000000"/>
          <w:sz w:val="28"/>
        </w:rPr>
        <w:t>
      4) запрашивать и получать в установленном порядке (по согласованию) от государственных органов, организаций, предприятий, должностных лиц информацию по вопросам, связанным с исполнением задач, поставленных перед государственным учреждением "Управление энергетики и жилищно-коммунального хозяйства Павлодарской области";</w:t>
      </w:r>
    </w:p>
    <w:p>
      <w:pPr>
        <w:spacing w:after="0"/>
        <w:ind w:left="0"/>
        <w:jc w:val="both"/>
      </w:pPr>
      <w:r>
        <w:rPr>
          <w:rFonts w:ascii="Times New Roman"/>
          <w:b w:val="false"/>
          <w:i w:val="false"/>
          <w:color w:val="000000"/>
          <w:sz w:val="28"/>
        </w:rPr>
        <w:t>
      5) привлекать к работе специалистов других исполнительных органов, финансируемых из местных бюджетов, по согласованию с их руководителями.</w:t>
      </w:r>
    </w:p>
    <w:bookmarkStart w:name="z30" w:id="28"/>
    <w:p>
      <w:pPr>
        <w:spacing w:after="0"/>
        <w:ind w:left="0"/>
        <w:jc w:val="left"/>
      </w:pPr>
      <w:r>
        <w:rPr>
          <w:rFonts w:ascii="Times New Roman"/>
          <w:b/>
          <w:i w:val="false"/>
          <w:color w:val="000000"/>
        </w:rPr>
        <w:t xml:space="preserve"> 3. Организация деятельности государственного учреждения "Управление</w:t>
      </w:r>
      <w:r>
        <w:br/>
      </w:r>
      <w:r>
        <w:rPr>
          <w:rFonts w:ascii="Times New Roman"/>
          <w:b/>
          <w:i w:val="false"/>
          <w:color w:val="000000"/>
        </w:rPr>
        <w:t>энергетики и жилищно-коммунального хозяйства Павлодарской области"</w:t>
      </w:r>
    </w:p>
    <w:bookmarkEnd w:id="28"/>
    <w:bookmarkStart w:name="z31" w:id="29"/>
    <w:p>
      <w:pPr>
        <w:spacing w:after="0"/>
        <w:ind w:left="0"/>
        <w:jc w:val="both"/>
      </w:pPr>
      <w:r>
        <w:rPr>
          <w:rFonts w:ascii="Times New Roman"/>
          <w:b w:val="false"/>
          <w:i w:val="false"/>
          <w:color w:val="000000"/>
          <w:sz w:val="28"/>
        </w:rPr>
        <w:t>
      22. Руководство государственного учреждения "Управление энергетики и жилищно-коммунального хозяйства Павлодарской области" осуществляется первым руководителем, который несет персональную ответственность за выполнение возложенных на государственное учреждение "Управление энергетики и жилищно-коммунального хозяйства Павлодарской области" задач и осуществление им своих функций.</w:t>
      </w:r>
    </w:p>
    <w:bookmarkEnd w:id="29"/>
    <w:bookmarkStart w:name="z32" w:id="30"/>
    <w:p>
      <w:pPr>
        <w:spacing w:after="0"/>
        <w:ind w:left="0"/>
        <w:jc w:val="both"/>
      </w:pPr>
      <w:r>
        <w:rPr>
          <w:rFonts w:ascii="Times New Roman"/>
          <w:b w:val="false"/>
          <w:i w:val="false"/>
          <w:color w:val="000000"/>
          <w:sz w:val="28"/>
        </w:rPr>
        <w:t>
      23. Первый руководитель государственного учреждения "Управление энергетики и жилищно-коммунального хозяйства Павлодарской области" назначается на должность и освобождается от должности акимом Павлодарской области в соответствии с действующим законодательством Республики Казахстан.</w:t>
      </w:r>
    </w:p>
    <w:bookmarkEnd w:id="30"/>
    <w:bookmarkStart w:name="z33" w:id="31"/>
    <w:p>
      <w:pPr>
        <w:spacing w:after="0"/>
        <w:ind w:left="0"/>
        <w:jc w:val="both"/>
      </w:pPr>
      <w:r>
        <w:rPr>
          <w:rFonts w:ascii="Times New Roman"/>
          <w:b w:val="false"/>
          <w:i w:val="false"/>
          <w:color w:val="000000"/>
          <w:sz w:val="28"/>
        </w:rPr>
        <w:t>
      24. Первый руководитель государственного учреждения "Управление энергетики и жилищно-коммунального хозяйства Павлодарской области"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31"/>
    <w:bookmarkStart w:name="z34" w:id="32"/>
    <w:p>
      <w:pPr>
        <w:spacing w:after="0"/>
        <w:ind w:left="0"/>
        <w:jc w:val="both"/>
      </w:pPr>
      <w:r>
        <w:rPr>
          <w:rFonts w:ascii="Times New Roman"/>
          <w:b w:val="false"/>
          <w:i w:val="false"/>
          <w:color w:val="000000"/>
          <w:sz w:val="28"/>
        </w:rPr>
        <w:t>
      25. Полномочия первого руководителя государственного учреждения "Управление энергетики и жилищно-коммунального хозяйства Павлодарской области":</w:t>
      </w:r>
    </w:p>
    <w:bookmarkEnd w:id="32"/>
    <w:p>
      <w:pPr>
        <w:spacing w:after="0"/>
        <w:ind w:left="0"/>
        <w:jc w:val="both"/>
      </w:pPr>
      <w:r>
        <w:rPr>
          <w:rFonts w:ascii="Times New Roman"/>
          <w:b w:val="false"/>
          <w:i w:val="false"/>
          <w:color w:val="000000"/>
          <w:sz w:val="28"/>
        </w:rPr>
        <w:t>
      1) организует работу государственного учреждения "Управление энергетики и жилищно-коммунального хозяйства Павлодарской области", осуществляет руководство его деятельностью;</w:t>
      </w:r>
    </w:p>
    <w:p>
      <w:pPr>
        <w:spacing w:after="0"/>
        <w:ind w:left="0"/>
        <w:jc w:val="both"/>
      </w:pPr>
      <w:r>
        <w:rPr>
          <w:rFonts w:ascii="Times New Roman"/>
          <w:b w:val="false"/>
          <w:i w:val="false"/>
          <w:color w:val="000000"/>
          <w:sz w:val="28"/>
        </w:rPr>
        <w:t>
      2) определяет функции и полномочия работников структурных подразделений государственного учреждения "Управление энергетики и жилищно-коммунального хозяйства Павлодарской области";</w:t>
      </w:r>
    </w:p>
    <w:p>
      <w:pPr>
        <w:spacing w:after="0"/>
        <w:ind w:left="0"/>
        <w:jc w:val="both"/>
      </w:pPr>
      <w:r>
        <w:rPr>
          <w:rFonts w:ascii="Times New Roman"/>
          <w:b w:val="false"/>
          <w:i w:val="false"/>
          <w:color w:val="000000"/>
          <w:sz w:val="28"/>
        </w:rPr>
        <w:t>
      3) назначает на должности и освобождает от должностей работников государственного учреждения "Управление энергетики и жилищно-коммунального хозяйства Павлодарской области" в соответствии с законодательством Республики Казахстан;</w:t>
      </w:r>
    </w:p>
    <w:p>
      <w:pPr>
        <w:spacing w:after="0"/>
        <w:ind w:left="0"/>
        <w:jc w:val="both"/>
      </w:pPr>
      <w:r>
        <w:rPr>
          <w:rFonts w:ascii="Times New Roman"/>
          <w:b w:val="false"/>
          <w:i w:val="false"/>
          <w:color w:val="000000"/>
          <w:sz w:val="28"/>
        </w:rPr>
        <w:t>
      4) осуществляет в порядке, установленном законодательством Республики Казахстан, поощрение работников государственного учреждения "Управление энергетики и жилищно-коммунального хозяйства Павлодарской области", оказание материальной помощи, наложение на них дисциплинарных взысканий;</w:t>
      </w:r>
    </w:p>
    <w:p>
      <w:pPr>
        <w:spacing w:after="0"/>
        <w:ind w:left="0"/>
        <w:jc w:val="both"/>
      </w:pPr>
      <w:r>
        <w:rPr>
          <w:rFonts w:ascii="Times New Roman"/>
          <w:b w:val="false"/>
          <w:i w:val="false"/>
          <w:color w:val="000000"/>
          <w:sz w:val="28"/>
        </w:rPr>
        <w:t>
      5) издает приказы и дает указания по вопросам, входящим в его компетенцию, обязательные для выполнения всеми работниками государственного учреждения "Управление энергетики и жилищно-коммунального хозяйства Павлодарской области";</w:t>
      </w:r>
    </w:p>
    <w:p>
      <w:pPr>
        <w:spacing w:after="0"/>
        <w:ind w:left="0"/>
        <w:jc w:val="both"/>
      </w:pPr>
      <w:r>
        <w:rPr>
          <w:rFonts w:ascii="Times New Roman"/>
          <w:b w:val="false"/>
          <w:i w:val="false"/>
          <w:color w:val="000000"/>
          <w:sz w:val="28"/>
        </w:rPr>
        <w:t>
      6) утверждает положения о структурных подразделениях государственного учреждения "Управление энергетики и жилищно-коммунального хозяйства Павлодарской области", должностные инструкции его работников;</w:t>
      </w:r>
    </w:p>
    <w:p>
      <w:pPr>
        <w:spacing w:after="0"/>
        <w:ind w:left="0"/>
        <w:jc w:val="both"/>
      </w:pPr>
      <w:r>
        <w:rPr>
          <w:rFonts w:ascii="Times New Roman"/>
          <w:b w:val="false"/>
          <w:i w:val="false"/>
          <w:color w:val="000000"/>
          <w:sz w:val="28"/>
        </w:rPr>
        <w:t>
      7) представляет государственное учреждение "Управление энергетики и жилищно-коммунального хозяйства Павлодарской области"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8) противодействует коррупции и несет за это персональную ответственность.</w:t>
      </w:r>
    </w:p>
    <w:p>
      <w:pPr>
        <w:spacing w:after="0"/>
        <w:ind w:left="0"/>
        <w:jc w:val="both"/>
      </w:pPr>
      <w:r>
        <w:rPr>
          <w:rFonts w:ascii="Times New Roman"/>
          <w:b w:val="false"/>
          <w:i w:val="false"/>
          <w:color w:val="000000"/>
          <w:sz w:val="28"/>
        </w:rPr>
        <w:t>
      Исполнение полномочий первого руководителя государственного учреждения "Управление энергетики и жилищно-коммунального хозяйства Павлодарской области" в период его отсутствия осуществляется одним из его заместителей соответствии с действующим законодательством.</w:t>
      </w:r>
    </w:p>
    <w:bookmarkStart w:name="z35" w:id="33"/>
    <w:p>
      <w:pPr>
        <w:spacing w:after="0"/>
        <w:ind w:left="0"/>
        <w:jc w:val="both"/>
      </w:pPr>
      <w:r>
        <w:rPr>
          <w:rFonts w:ascii="Times New Roman"/>
          <w:b w:val="false"/>
          <w:i w:val="false"/>
          <w:color w:val="000000"/>
          <w:sz w:val="28"/>
        </w:rPr>
        <w:t>
      26. Первый руководитель определяет полномочия своих заместителей в соответствии с действующим законодательством Республики Казахстан.</w:t>
      </w:r>
    </w:p>
    <w:bookmarkEnd w:id="33"/>
    <w:bookmarkStart w:name="z36" w:id="34"/>
    <w:p>
      <w:pPr>
        <w:spacing w:after="0"/>
        <w:ind w:left="0"/>
        <w:jc w:val="both"/>
      </w:pPr>
      <w:r>
        <w:rPr>
          <w:rFonts w:ascii="Times New Roman"/>
          <w:b w:val="false"/>
          <w:i w:val="false"/>
          <w:color w:val="000000"/>
          <w:sz w:val="28"/>
        </w:rPr>
        <w:t>
      27. Взаимоотношения между государственным учреждением "Управление энергетики и жилищно-коммунального хозяйства Павлодарской области" и уполномоченным органом по управлению коммунальным имуществом (местным исполнительным органом) регулируются действующим законодательством Республики Казахстан.</w:t>
      </w:r>
    </w:p>
    <w:bookmarkEnd w:id="34"/>
    <w:bookmarkStart w:name="z37" w:id="35"/>
    <w:p>
      <w:pPr>
        <w:spacing w:after="0"/>
        <w:ind w:left="0"/>
        <w:jc w:val="both"/>
      </w:pPr>
      <w:r>
        <w:rPr>
          <w:rFonts w:ascii="Times New Roman"/>
          <w:b w:val="false"/>
          <w:i w:val="false"/>
          <w:color w:val="000000"/>
          <w:sz w:val="28"/>
        </w:rPr>
        <w:t>
      28. Взаимоотношения между государственным учреждением "Управление энергетики и жилищно-коммунального хозяйства Павлодарской области и уполномоченным органом соответствующей отрасли (местным исполнительным органом) регулируются действующим законодательством Республики Казахстан.</w:t>
      </w:r>
    </w:p>
    <w:bookmarkEnd w:id="35"/>
    <w:bookmarkStart w:name="z38" w:id="36"/>
    <w:p>
      <w:pPr>
        <w:spacing w:after="0"/>
        <w:ind w:left="0"/>
        <w:jc w:val="both"/>
      </w:pPr>
      <w:r>
        <w:rPr>
          <w:rFonts w:ascii="Times New Roman"/>
          <w:b w:val="false"/>
          <w:i w:val="false"/>
          <w:color w:val="000000"/>
          <w:sz w:val="28"/>
        </w:rPr>
        <w:t xml:space="preserve">
      29. Взаимоотношения между администрацией государственного учреждения "Управление жилищно-коммунального хозяйства Павлодарской области" и трудовым коллективом определяются в соответствии с Трудовым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36"/>
    <w:bookmarkStart w:name="z39" w:id="37"/>
    <w:p>
      <w:pPr>
        <w:spacing w:after="0"/>
        <w:ind w:left="0"/>
        <w:jc w:val="left"/>
      </w:pPr>
      <w:r>
        <w:rPr>
          <w:rFonts w:ascii="Times New Roman"/>
          <w:b/>
          <w:i w:val="false"/>
          <w:color w:val="000000"/>
        </w:rPr>
        <w:t xml:space="preserve"> 4. Имущество государственного учреждения "Управление энергетики</w:t>
      </w:r>
      <w:r>
        <w:br/>
      </w:r>
      <w:r>
        <w:rPr>
          <w:rFonts w:ascii="Times New Roman"/>
          <w:b/>
          <w:i w:val="false"/>
          <w:color w:val="000000"/>
        </w:rPr>
        <w:t>и жилищно-коммунального хозяйства Павлодарской области"</w:t>
      </w:r>
    </w:p>
    <w:bookmarkEnd w:id="37"/>
    <w:bookmarkStart w:name="z40" w:id="38"/>
    <w:p>
      <w:pPr>
        <w:spacing w:after="0"/>
        <w:ind w:left="0"/>
        <w:jc w:val="both"/>
      </w:pPr>
      <w:r>
        <w:rPr>
          <w:rFonts w:ascii="Times New Roman"/>
          <w:b w:val="false"/>
          <w:i w:val="false"/>
          <w:color w:val="000000"/>
          <w:sz w:val="28"/>
        </w:rPr>
        <w:t>
      30. Государственное учреждение "Управление энергетики и жилищно-коммунального хозяйства Павлодарской области" может иметь на праве оперативного управления обособленное имущество, в случаях предусмотренных законодательством.</w:t>
      </w:r>
    </w:p>
    <w:bookmarkEnd w:id="38"/>
    <w:p>
      <w:pPr>
        <w:spacing w:after="0"/>
        <w:ind w:left="0"/>
        <w:jc w:val="both"/>
      </w:pPr>
      <w:r>
        <w:rPr>
          <w:rFonts w:ascii="Times New Roman"/>
          <w:b w:val="false"/>
          <w:i w:val="false"/>
          <w:color w:val="000000"/>
          <w:sz w:val="28"/>
        </w:rPr>
        <w:t>
      Имущество государственного учреждения "Управление энергетики и жилищно-коммунального хозяйства Павлодарской области" формируется за счет имущества, переданного ему собственником и иных источников, не запрещенных законодательством Республики Казахстан.</w:t>
      </w:r>
    </w:p>
    <w:bookmarkStart w:name="z41" w:id="39"/>
    <w:p>
      <w:pPr>
        <w:spacing w:after="0"/>
        <w:ind w:left="0"/>
        <w:jc w:val="both"/>
      </w:pPr>
      <w:r>
        <w:rPr>
          <w:rFonts w:ascii="Times New Roman"/>
          <w:b w:val="false"/>
          <w:i w:val="false"/>
          <w:color w:val="000000"/>
          <w:sz w:val="28"/>
        </w:rPr>
        <w:t>
      31. Имущество, закрепленное за государственным учреждением "Управление энергетики и жилищно-коммунального хозяйства Павлодарской области", относится к областной коммунальной собственности.</w:t>
      </w:r>
    </w:p>
    <w:bookmarkEnd w:id="39"/>
    <w:bookmarkStart w:name="z42" w:id="40"/>
    <w:p>
      <w:pPr>
        <w:spacing w:after="0"/>
        <w:ind w:left="0"/>
        <w:jc w:val="both"/>
      </w:pPr>
      <w:r>
        <w:rPr>
          <w:rFonts w:ascii="Times New Roman"/>
          <w:b w:val="false"/>
          <w:i w:val="false"/>
          <w:color w:val="000000"/>
          <w:sz w:val="28"/>
        </w:rPr>
        <w:t>
      32. Государственное учреждение "Управление энергетики и жилищно-коммунального хозяйства Павлодарской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40"/>
    <w:bookmarkStart w:name="z43" w:id="41"/>
    <w:p>
      <w:pPr>
        <w:spacing w:after="0"/>
        <w:ind w:left="0"/>
        <w:jc w:val="left"/>
      </w:pPr>
      <w:r>
        <w:rPr>
          <w:rFonts w:ascii="Times New Roman"/>
          <w:b/>
          <w:i w:val="false"/>
          <w:color w:val="000000"/>
        </w:rPr>
        <w:t xml:space="preserve"> 5. Реорганизация и упразднение (ликвидация)</w:t>
      </w:r>
      <w:r>
        <w:br/>
      </w:r>
      <w:r>
        <w:rPr>
          <w:rFonts w:ascii="Times New Roman"/>
          <w:b/>
          <w:i w:val="false"/>
          <w:color w:val="000000"/>
        </w:rPr>
        <w:t>государственного учреждениия "Управление энергетики и</w:t>
      </w:r>
      <w:r>
        <w:br/>
      </w:r>
      <w:r>
        <w:rPr>
          <w:rFonts w:ascii="Times New Roman"/>
          <w:b/>
          <w:i w:val="false"/>
          <w:color w:val="000000"/>
        </w:rPr>
        <w:t>жилищно-коммунального хозяйства Павлодарской области"</w:t>
      </w:r>
    </w:p>
    <w:bookmarkEnd w:id="41"/>
    <w:bookmarkStart w:name="z44" w:id="42"/>
    <w:p>
      <w:pPr>
        <w:spacing w:after="0"/>
        <w:ind w:left="0"/>
        <w:jc w:val="both"/>
      </w:pPr>
      <w:r>
        <w:rPr>
          <w:rFonts w:ascii="Times New Roman"/>
          <w:b w:val="false"/>
          <w:i w:val="false"/>
          <w:color w:val="000000"/>
          <w:sz w:val="28"/>
        </w:rPr>
        <w:t>
      33. Реорганизация и ликвидация государственного учреждения "Управление энергетики и жилищно-коммунального хозяйства Павлодарской области" осуществляются в соответствии с законодательством Республики Казахстан.</w:t>
      </w:r>
    </w:p>
    <w:bookmarkEnd w:id="42"/>
    <w:bookmarkStart w:name="z45" w:id="43"/>
    <w:p>
      <w:pPr>
        <w:spacing w:after="0"/>
        <w:ind w:left="0"/>
        <w:jc w:val="both"/>
      </w:pPr>
      <w:r>
        <w:rPr>
          <w:rFonts w:ascii="Times New Roman"/>
          <w:b w:val="false"/>
          <w:i w:val="false"/>
          <w:color w:val="000000"/>
          <w:sz w:val="28"/>
        </w:rPr>
        <w:t>
      34. При ликвидации государственного учреждения "Управление энергетики и жилищно-коммунального хозяйства Павлодарской области" имущество, оставшееся после удовлетворения требований кредиторов, остается в областной коммунальной собственности.</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