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e3ac" w14:textId="7c7e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Чандакского сельского округа от 19 ноября 2008 года № 20 "О наименовании составных частей населенного пункта села Мирное Чандакского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Чандакского сельского округа Федоровского района Костанайской области от 29 мая 2014 года № 8. Зарегистрировано Департаментом юстиции Костанайской области 24 июня 2014 года № 4873.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Чандакского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Чандакского сельского округа от 19 ноября 2008 года № 20 "О наименовании составных частей населенного пункта села Мирное Чандакского сельского округа" (зарегистрировано в Реестре государственной регистрации нормативных правовых актов за № 9-20-125, опубликовано 9 января 2009 года в газете "Федоровские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14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Мирное, аким Чандакского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по всему тексту на государственном языке слова "селолық", "селосы", "селосының" заменить соответственно "ауылдық", "ауылы", "ауылының";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Чандакского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