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e3ac" w14:textId="7c7e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Чандакского сельского округа от 19 ноября 2008 года № 20 "О наименовании составных частей населенного пункта села Мирное Чандакского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Чандакского сельского округа Федоровского района Костанайской области от 29 мая 2014 года № 8. Зарегистрировано Департаментом юстиции Костанайской области 24 июня 2014 года № 4873.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Чандакского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Чандакского сельского округа от 19 ноября 2008 года № 20 "О наименовании составных частей населенного пункта села Мирное Чандакского сельского округа" (зарегистрировано в Реестре государственной регистрации нормативных правовых актов за № 9-20-125, опубликовано 9 января 2009 года в газете "Федоровские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14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Мирное, аким Чандакского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по всему тексту на государственном языке слова "селолық", "селосы", "селосының" заменить соответственно "ауылдық", "ауылы", "ауылының";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Чандакского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Осипов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