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9597" w14:textId="f309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Пешковского сельского округа от 20 ноября 2008 года № 57 "О наименовании составных частей села Пешковка Пешковского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Пешковского сельского округа Федоровского района Костанайской области от 28 мая 2014 года № 17. Зарегистрировано Департаментом юстиции Костанайской области 17 июня 2014 года № 4845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 аким Пешковского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Пешковского сельского округа от 20 ноября 2008 года № 57 "О наименовании составных частей села Пешковка Пешковского сельского округа" (зарегистрировано в Реестре государственной регистрации нормативных правовых актов за № 9-20-126, опубликовано 29 января 2009 года в газете "Федоровские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населения села Пешковка, аким Пешковского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решения и по всему тексту на государственном языке слова "селолық", "селосының", "селосы" заменить соответственно "ауылдық", "ауылының", "ауылы";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 внести изменения по всему тексту на государственном языке: слова "селосының", "селолық" заменить соответственно "ауылының",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Пешковского сельского округа          А. Ержанов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